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2806" w14:textId="77777777" w:rsidR="009E247F" w:rsidRPr="00D25867" w:rsidRDefault="009E247F" w:rsidP="009E247F">
      <w:pPr>
        <w:jc w:val="center"/>
        <w:rPr>
          <w:rFonts w:ascii="Times New Roman" w:hAnsi="Times New Roman" w:cs="Times New Roman"/>
          <w:b/>
          <w:sz w:val="28"/>
          <w:szCs w:val="28"/>
        </w:rPr>
      </w:pPr>
      <w:r w:rsidRPr="00D25867">
        <w:rPr>
          <w:rFonts w:ascii="Times New Roman" w:hAnsi="Times New Roman" w:cs="Times New Roman"/>
          <w:b/>
          <w:sz w:val="28"/>
          <w:szCs w:val="28"/>
        </w:rPr>
        <w:t>1</w:t>
      </w:r>
      <w:r>
        <w:rPr>
          <w:rFonts w:ascii="Times New Roman" w:hAnsi="Times New Roman" w:cs="Times New Roman"/>
          <w:b/>
          <w:sz w:val="28"/>
          <w:szCs w:val="28"/>
        </w:rPr>
        <w:t>2</w:t>
      </w:r>
      <w:r w:rsidRPr="00D25867">
        <w:rPr>
          <w:rFonts w:ascii="Times New Roman" w:hAnsi="Times New Roman" w:cs="Times New Roman"/>
          <w:b/>
          <w:sz w:val="28"/>
          <w:szCs w:val="28"/>
          <w:vertAlign w:val="superscript"/>
        </w:rPr>
        <w:t>th</w:t>
      </w:r>
      <w:r w:rsidRPr="00D25867">
        <w:rPr>
          <w:rFonts w:ascii="Times New Roman" w:hAnsi="Times New Roman" w:cs="Times New Roman"/>
          <w:b/>
          <w:sz w:val="28"/>
          <w:szCs w:val="28"/>
        </w:rPr>
        <w:t xml:space="preserve"> Steering Committee Meeting of the</w:t>
      </w:r>
      <w:r>
        <w:rPr>
          <w:rFonts w:ascii="Times New Roman" w:hAnsi="Times New Roman" w:cs="Times New Roman"/>
          <w:b/>
          <w:sz w:val="28"/>
          <w:szCs w:val="28"/>
        </w:rPr>
        <w:t xml:space="preserve"> </w:t>
      </w:r>
    </w:p>
    <w:p w14:paraId="2FA359EE" w14:textId="77777777" w:rsidR="009E247F" w:rsidRDefault="009E247F" w:rsidP="009E247F">
      <w:pPr>
        <w:spacing w:after="120"/>
        <w:jc w:val="center"/>
        <w:rPr>
          <w:rFonts w:ascii="Times New Roman" w:hAnsi="Times New Roman" w:cs="Times New Roman"/>
          <w:b/>
          <w:sz w:val="28"/>
          <w:szCs w:val="28"/>
        </w:rPr>
      </w:pPr>
      <w:r w:rsidRPr="00D25867">
        <w:rPr>
          <w:rFonts w:ascii="Times New Roman" w:hAnsi="Times New Roman" w:cs="Times New Roman"/>
          <w:b/>
          <w:sz w:val="28"/>
          <w:szCs w:val="28"/>
        </w:rPr>
        <w:t xml:space="preserve">International Asteroid Warning Network </w:t>
      </w:r>
      <w:r>
        <w:rPr>
          <w:rFonts w:ascii="Times New Roman" w:hAnsi="Times New Roman" w:cs="Times New Roman"/>
          <w:b/>
          <w:sz w:val="28"/>
          <w:szCs w:val="28"/>
        </w:rPr>
        <w:t>(IAWN)</w:t>
      </w:r>
    </w:p>
    <w:p w14:paraId="28BDD196" w14:textId="77777777" w:rsidR="009E247F" w:rsidRPr="00D277DC" w:rsidRDefault="001B45D8" w:rsidP="009E247F">
      <w:pPr>
        <w:spacing w:after="120"/>
        <w:jc w:val="center"/>
        <w:rPr>
          <w:rFonts w:ascii="Times New Roman" w:hAnsi="Times New Roman" w:cs="Times New Roman"/>
          <w:bCs/>
          <w:sz w:val="28"/>
          <w:szCs w:val="28"/>
        </w:rPr>
      </w:pPr>
      <w:hyperlink r:id="rId7" w:history="1">
        <w:r w:rsidR="009E247F" w:rsidRPr="00D277DC">
          <w:rPr>
            <w:rStyle w:val="Hyperlink"/>
            <w:rFonts w:ascii="Times New Roman" w:hAnsi="Times New Roman" w:cs="Times New Roman"/>
            <w:bCs/>
            <w:sz w:val="28"/>
            <w:szCs w:val="28"/>
          </w:rPr>
          <w:t>https://iawn.net/</w:t>
        </w:r>
      </w:hyperlink>
    </w:p>
    <w:p w14:paraId="151E1DF8" w14:textId="77777777" w:rsidR="009E247F" w:rsidRDefault="009E247F" w:rsidP="009E247F">
      <w:pPr>
        <w:jc w:val="center"/>
        <w:rPr>
          <w:rFonts w:ascii="Times New Roman" w:hAnsi="Times New Roman" w:cs="Times New Roman"/>
          <w:b/>
          <w:bCs/>
          <w:sz w:val="28"/>
          <w:szCs w:val="28"/>
        </w:rPr>
      </w:pPr>
      <w:r w:rsidRPr="00B979A4">
        <w:rPr>
          <w:rFonts w:ascii="Times New Roman" w:hAnsi="Times New Roman" w:cs="Times New Roman"/>
          <w:b/>
          <w:bCs/>
          <w:sz w:val="28"/>
          <w:szCs w:val="28"/>
        </w:rPr>
        <w:t>30-31 March 2021 -</w:t>
      </w:r>
      <w:r w:rsidRPr="00B979A4">
        <w:rPr>
          <w:rFonts w:ascii="Times New Roman" w:hAnsi="Times New Roman" w:cs="Times New Roman"/>
          <w:sz w:val="28"/>
          <w:szCs w:val="28"/>
        </w:rPr>
        <w:t xml:space="preserve"> </w:t>
      </w:r>
      <w:r w:rsidRPr="00B979A4">
        <w:rPr>
          <w:rFonts w:ascii="Times New Roman" w:hAnsi="Times New Roman" w:cs="Times New Roman"/>
          <w:b/>
          <w:bCs/>
          <w:sz w:val="28"/>
          <w:szCs w:val="28"/>
        </w:rPr>
        <w:t>13:00 UTC</w:t>
      </w:r>
    </w:p>
    <w:p w14:paraId="48FAB2E8" w14:textId="1EE3C1EE" w:rsidR="00B53794" w:rsidRPr="00D75D97" w:rsidRDefault="00B53794">
      <w:pPr>
        <w:rPr>
          <w:rFonts w:ascii="Times New Roman" w:hAnsi="Times New Roman" w:cs="Times New Roman"/>
        </w:rPr>
      </w:pPr>
    </w:p>
    <w:p w14:paraId="229380DC" w14:textId="3FE09649" w:rsidR="009E247F" w:rsidRPr="00D75D97" w:rsidRDefault="009E247F">
      <w:pPr>
        <w:rPr>
          <w:rFonts w:ascii="Times New Roman" w:hAnsi="Times New Roman" w:cs="Times New Roman"/>
          <w:b/>
          <w:bCs/>
        </w:rPr>
      </w:pPr>
      <w:r w:rsidRPr="00D75D97">
        <w:rPr>
          <w:rFonts w:ascii="Times New Roman" w:hAnsi="Times New Roman" w:cs="Times New Roman"/>
          <w:b/>
          <w:bCs/>
        </w:rPr>
        <w:t>IAWN steering committee members in attendance:</w:t>
      </w:r>
    </w:p>
    <w:p w14:paraId="3B251FDA" w14:textId="77777777" w:rsidR="005672BC" w:rsidRPr="00D75D97" w:rsidRDefault="005672BC" w:rsidP="005672BC">
      <w:pPr>
        <w:ind w:left="720"/>
        <w:rPr>
          <w:rFonts w:ascii="Times New Roman" w:hAnsi="Times New Roman" w:cs="Times New Roman"/>
        </w:rPr>
      </w:pPr>
      <w:r w:rsidRPr="00D75D97">
        <w:rPr>
          <w:rFonts w:ascii="Times New Roman" w:hAnsi="Times New Roman" w:cs="Times New Roman"/>
        </w:rPr>
        <w:t>Sergio Camacho (INAOE)</w:t>
      </w:r>
    </w:p>
    <w:p w14:paraId="3B85B33B" w14:textId="3BD25BC4" w:rsidR="003E78D0" w:rsidRPr="00D75D97" w:rsidRDefault="003E78D0" w:rsidP="003E78D0">
      <w:pPr>
        <w:ind w:left="720"/>
        <w:rPr>
          <w:rFonts w:ascii="Times New Roman" w:hAnsi="Times New Roman" w:cs="Times New Roman"/>
        </w:rPr>
      </w:pPr>
      <w:r w:rsidRPr="00D75D97">
        <w:rPr>
          <w:rFonts w:ascii="Times New Roman" w:hAnsi="Times New Roman" w:cs="Times New Roman"/>
        </w:rPr>
        <w:t>Paul Chodas</w:t>
      </w:r>
      <w:r w:rsidR="00350C2E" w:rsidRPr="00D75D97">
        <w:rPr>
          <w:rFonts w:ascii="Times New Roman" w:hAnsi="Times New Roman" w:cs="Times New Roman"/>
        </w:rPr>
        <w:t xml:space="preserve"> </w:t>
      </w:r>
      <w:r w:rsidRPr="00D75D97">
        <w:rPr>
          <w:rFonts w:ascii="Times New Roman" w:hAnsi="Times New Roman" w:cs="Times New Roman"/>
        </w:rPr>
        <w:t>(JPL/CNEOS)</w:t>
      </w:r>
    </w:p>
    <w:p w14:paraId="1339A060" w14:textId="10174CB1" w:rsidR="003E78D0" w:rsidRPr="00D75D97" w:rsidRDefault="003E78D0" w:rsidP="003E78D0">
      <w:pPr>
        <w:ind w:left="720"/>
        <w:rPr>
          <w:rFonts w:ascii="Times New Roman" w:hAnsi="Times New Roman" w:cs="Times New Roman"/>
        </w:rPr>
      </w:pPr>
      <w:r w:rsidRPr="00D75D97">
        <w:rPr>
          <w:rFonts w:ascii="Times New Roman" w:hAnsi="Times New Roman" w:cs="Times New Roman"/>
        </w:rPr>
        <w:t>Alan Harris</w:t>
      </w:r>
      <w:r w:rsidR="00350C2E" w:rsidRPr="00D75D97">
        <w:rPr>
          <w:rFonts w:ascii="Times New Roman" w:hAnsi="Times New Roman" w:cs="Times New Roman"/>
        </w:rPr>
        <w:t xml:space="preserve"> </w:t>
      </w:r>
      <w:r w:rsidRPr="00D75D97">
        <w:rPr>
          <w:rFonts w:ascii="Times New Roman" w:hAnsi="Times New Roman" w:cs="Times New Roman"/>
        </w:rPr>
        <w:t>(DLR)</w:t>
      </w:r>
    </w:p>
    <w:p w14:paraId="24CA305C" w14:textId="68E5D7A6" w:rsidR="003E78D0" w:rsidRPr="00D75D97" w:rsidRDefault="003E78D0" w:rsidP="003E78D0">
      <w:pPr>
        <w:ind w:left="720"/>
        <w:rPr>
          <w:rFonts w:ascii="Times New Roman" w:hAnsi="Times New Roman" w:cs="Times New Roman"/>
        </w:rPr>
      </w:pPr>
      <w:r w:rsidRPr="00D75D97">
        <w:rPr>
          <w:rFonts w:ascii="Times New Roman" w:hAnsi="Times New Roman" w:cs="Times New Roman"/>
        </w:rPr>
        <w:t>Lindley Johnson</w:t>
      </w:r>
      <w:r w:rsidR="00350C2E" w:rsidRPr="00D75D97">
        <w:rPr>
          <w:rFonts w:ascii="Times New Roman" w:hAnsi="Times New Roman" w:cs="Times New Roman"/>
        </w:rPr>
        <w:t xml:space="preserve"> </w:t>
      </w:r>
      <w:r w:rsidRPr="00D75D97">
        <w:rPr>
          <w:rFonts w:ascii="Times New Roman" w:hAnsi="Times New Roman" w:cs="Times New Roman"/>
        </w:rPr>
        <w:t>(NASAHQ/PDCO)</w:t>
      </w:r>
    </w:p>
    <w:p w14:paraId="5E301A22" w14:textId="77777777" w:rsidR="00E351EC" w:rsidRPr="00D75D97" w:rsidRDefault="003E78D0" w:rsidP="00E351EC">
      <w:pPr>
        <w:ind w:left="720"/>
        <w:rPr>
          <w:rFonts w:ascii="Times New Roman" w:hAnsi="Times New Roman" w:cs="Times New Roman"/>
        </w:rPr>
      </w:pPr>
      <w:r w:rsidRPr="00D75D97">
        <w:rPr>
          <w:rFonts w:ascii="Times New Roman" w:hAnsi="Times New Roman" w:cs="Times New Roman"/>
        </w:rPr>
        <w:t>Detlef Koschny</w:t>
      </w:r>
      <w:r w:rsidR="00350C2E" w:rsidRPr="00D75D97">
        <w:rPr>
          <w:rFonts w:ascii="Times New Roman" w:hAnsi="Times New Roman" w:cs="Times New Roman"/>
        </w:rPr>
        <w:t xml:space="preserve"> </w:t>
      </w:r>
      <w:r w:rsidRPr="00D75D97">
        <w:rPr>
          <w:rFonts w:ascii="Times New Roman" w:hAnsi="Times New Roman" w:cs="Times New Roman"/>
        </w:rPr>
        <w:t>(ESA/PDO)</w:t>
      </w:r>
    </w:p>
    <w:p w14:paraId="1AC87D7F" w14:textId="7807CC28" w:rsidR="00E351EC" w:rsidRPr="00D75D97" w:rsidRDefault="00E351EC" w:rsidP="00E351EC">
      <w:pPr>
        <w:ind w:left="720"/>
        <w:rPr>
          <w:rFonts w:ascii="Times New Roman" w:hAnsi="Times New Roman" w:cs="Times New Roman"/>
        </w:rPr>
      </w:pPr>
      <w:r w:rsidRPr="00D75D97">
        <w:rPr>
          <w:rFonts w:ascii="Times New Roman" w:hAnsi="Times New Roman" w:cs="Times New Roman"/>
          <w:bCs/>
        </w:rPr>
        <w:t>Patrick Michel (</w:t>
      </w:r>
      <w:r w:rsidRPr="00D75D97">
        <w:rPr>
          <w:rFonts w:ascii="Times New Roman" w:hAnsi="Times New Roman" w:cs="Times New Roman"/>
          <w:bCs/>
          <w:lang w:val="en"/>
        </w:rPr>
        <w:t>CNRS/OCA</w:t>
      </w:r>
      <w:r w:rsidRPr="00D75D97">
        <w:rPr>
          <w:rFonts w:ascii="Times New Roman" w:hAnsi="Times New Roman" w:cs="Times New Roman"/>
          <w:bCs/>
        </w:rPr>
        <w:t>)</w:t>
      </w:r>
    </w:p>
    <w:p w14:paraId="5BDE9449" w14:textId="43AF56DE" w:rsidR="003E78D0" w:rsidRPr="00D75D97" w:rsidRDefault="003E78D0" w:rsidP="003E78D0">
      <w:pPr>
        <w:ind w:left="720"/>
        <w:rPr>
          <w:rFonts w:ascii="Times New Roman" w:hAnsi="Times New Roman" w:cs="Times New Roman"/>
        </w:rPr>
      </w:pPr>
      <w:r w:rsidRPr="00D75D97">
        <w:rPr>
          <w:rFonts w:ascii="Times New Roman" w:hAnsi="Times New Roman" w:cs="Times New Roman"/>
        </w:rPr>
        <w:t>Boris Shustov</w:t>
      </w:r>
      <w:r w:rsidR="00350C2E" w:rsidRPr="00D75D97">
        <w:rPr>
          <w:rFonts w:ascii="Times New Roman" w:hAnsi="Times New Roman" w:cs="Times New Roman"/>
        </w:rPr>
        <w:t xml:space="preserve"> </w:t>
      </w:r>
      <w:r w:rsidRPr="00D75D97">
        <w:rPr>
          <w:rFonts w:ascii="Times New Roman" w:hAnsi="Times New Roman" w:cs="Times New Roman"/>
        </w:rPr>
        <w:t>(Russian</w:t>
      </w:r>
      <w:r w:rsidR="00BA59C3" w:rsidRPr="00D75D97">
        <w:rPr>
          <w:rFonts w:ascii="Times New Roman" w:hAnsi="Times New Roman" w:cs="Times New Roman"/>
        </w:rPr>
        <w:t xml:space="preserve"> </w:t>
      </w:r>
      <w:r w:rsidRPr="00D75D97">
        <w:rPr>
          <w:rFonts w:ascii="Times New Roman" w:hAnsi="Times New Roman" w:cs="Times New Roman"/>
        </w:rPr>
        <w:t>Academy</w:t>
      </w:r>
      <w:r w:rsidR="00BA59C3" w:rsidRPr="00D75D97">
        <w:rPr>
          <w:rFonts w:ascii="Times New Roman" w:hAnsi="Times New Roman" w:cs="Times New Roman"/>
        </w:rPr>
        <w:t xml:space="preserve"> </w:t>
      </w:r>
      <w:r w:rsidRPr="00D75D97">
        <w:rPr>
          <w:rFonts w:ascii="Times New Roman" w:hAnsi="Times New Roman" w:cs="Times New Roman"/>
        </w:rPr>
        <w:t>of</w:t>
      </w:r>
      <w:r w:rsidR="00BA59C3" w:rsidRPr="00D75D97">
        <w:rPr>
          <w:rFonts w:ascii="Times New Roman" w:hAnsi="Times New Roman" w:cs="Times New Roman"/>
        </w:rPr>
        <w:t xml:space="preserve"> </w:t>
      </w:r>
      <w:r w:rsidRPr="00D75D97">
        <w:rPr>
          <w:rFonts w:ascii="Times New Roman" w:hAnsi="Times New Roman" w:cs="Times New Roman"/>
        </w:rPr>
        <w:t>Sciences)</w:t>
      </w:r>
    </w:p>
    <w:p w14:paraId="2F1A75AB" w14:textId="10E2414B" w:rsidR="00E351EC" w:rsidRPr="00D75D97" w:rsidRDefault="003E78D0" w:rsidP="00E351EC">
      <w:pPr>
        <w:ind w:left="720"/>
        <w:rPr>
          <w:rFonts w:ascii="Times New Roman" w:hAnsi="Times New Roman" w:cs="Times New Roman"/>
        </w:rPr>
      </w:pPr>
      <w:r w:rsidRPr="00D75D97">
        <w:rPr>
          <w:rFonts w:ascii="Times New Roman" w:hAnsi="Times New Roman" w:cs="Times New Roman"/>
        </w:rPr>
        <w:t>Giovanni Valsecchi</w:t>
      </w:r>
      <w:r w:rsidR="00350C2E" w:rsidRPr="00D75D97">
        <w:rPr>
          <w:rFonts w:ascii="Times New Roman" w:hAnsi="Times New Roman" w:cs="Times New Roman"/>
        </w:rPr>
        <w:t xml:space="preserve"> </w:t>
      </w:r>
      <w:r w:rsidRPr="00D75D97">
        <w:rPr>
          <w:rFonts w:ascii="Times New Roman" w:hAnsi="Times New Roman" w:cs="Times New Roman"/>
        </w:rPr>
        <w:t>(INAF)</w:t>
      </w:r>
    </w:p>
    <w:p w14:paraId="116D5C65" w14:textId="77777777" w:rsidR="003E78D0" w:rsidRPr="00D75D97" w:rsidRDefault="003E78D0">
      <w:pPr>
        <w:rPr>
          <w:rFonts w:ascii="Times New Roman" w:hAnsi="Times New Roman" w:cs="Times New Roman"/>
        </w:rPr>
      </w:pPr>
    </w:p>
    <w:p w14:paraId="4F8EA3F1" w14:textId="38361261" w:rsidR="009E247F" w:rsidRPr="00D75D97" w:rsidRDefault="009E247F">
      <w:pPr>
        <w:rPr>
          <w:rFonts w:ascii="Times New Roman" w:hAnsi="Times New Roman" w:cs="Times New Roman"/>
          <w:b/>
          <w:bCs/>
        </w:rPr>
      </w:pPr>
      <w:r w:rsidRPr="00D75D97">
        <w:rPr>
          <w:rFonts w:ascii="Times New Roman" w:hAnsi="Times New Roman" w:cs="Times New Roman"/>
          <w:b/>
          <w:bCs/>
        </w:rPr>
        <w:t>IAWN permanent observers in attendance:</w:t>
      </w:r>
    </w:p>
    <w:p w14:paraId="491D3BBA" w14:textId="38A45585" w:rsidR="00837770" w:rsidRPr="00D75D97" w:rsidRDefault="00837770" w:rsidP="00837770">
      <w:pPr>
        <w:ind w:left="720"/>
        <w:rPr>
          <w:rFonts w:ascii="Times New Roman" w:hAnsi="Times New Roman" w:cs="Times New Roman"/>
        </w:rPr>
      </w:pPr>
      <w:r w:rsidRPr="00D75D97">
        <w:rPr>
          <w:rFonts w:ascii="Times New Roman" w:hAnsi="Times New Roman" w:cs="Times New Roman"/>
        </w:rPr>
        <w:t>Gerhard Drolshagen</w:t>
      </w:r>
      <w:r w:rsidR="00350C2E" w:rsidRPr="00D75D97">
        <w:rPr>
          <w:rFonts w:ascii="Times New Roman" w:hAnsi="Times New Roman" w:cs="Times New Roman"/>
        </w:rPr>
        <w:t xml:space="preserve"> </w:t>
      </w:r>
      <w:r w:rsidRPr="00D75D97">
        <w:rPr>
          <w:rFonts w:ascii="Times New Roman" w:hAnsi="Times New Roman" w:cs="Times New Roman"/>
        </w:rPr>
        <w:t>(ESA/U.Oldenburg,</w:t>
      </w:r>
      <w:r w:rsidR="00BA59C3" w:rsidRPr="00D75D97">
        <w:rPr>
          <w:rFonts w:ascii="Times New Roman" w:hAnsi="Times New Roman" w:cs="Times New Roman"/>
        </w:rPr>
        <w:t xml:space="preserve"> </w:t>
      </w:r>
      <w:r w:rsidRPr="00D75D97">
        <w:rPr>
          <w:rFonts w:ascii="Times New Roman" w:hAnsi="Times New Roman" w:cs="Times New Roman"/>
        </w:rPr>
        <w:t>SMPAG chair)</w:t>
      </w:r>
    </w:p>
    <w:p w14:paraId="25E118B5" w14:textId="2D557720" w:rsidR="009E247F" w:rsidRPr="00D75D97" w:rsidRDefault="00837770" w:rsidP="00837770">
      <w:pPr>
        <w:ind w:left="720"/>
        <w:rPr>
          <w:rFonts w:ascii="Times New Roman" w:hAnsi="Times New Roman" w:cs="Times New Roman"/>
        </w:rPr>
      </w:pPr>
      <w:r w:rsidRPr="00D75D97">
        <w:rPr>
          <w:rFonts w:ascii="Times New Roman" w:hAnsi="Times New Roman" w:cs="Times New Roman"/>
        </w:rPr>
        <w:t>Romana Kofler (UN-OOSA)</w:t>
      </w:r>
    </w:p>
    <w:p w14:paraId="42C7D021" w14:textId="77777777" w:rsidR="00B81BE8" w:rsidRPr="00D75D97" w:rsidRDefault="00B81BE8" w:rsidP="00837770">
      <w:pPr>
        <w:ind w:left="720"/>
        <w:rPr>
          <w:rFonts w:ascii="Times New Roman" w:hAnsi="Times New Roman" w:cs="Times New Roman"/>
        </w:rPr>
      </w:pPr>
    </w:p>
    <w:p w14:paraId="001CADD2" w14:textId="18E93E4C" w:rsidR="009E247F" w:rsidRPr="00D75D97" w:rsidRDefault="009E247F">
      <w:pPr>
        <w:rPr>
          <w:rFonts w:ascii="Times New Roman" w:hAnsi="Times New Roman" w:cs="Times New Roman"/>
          <w:b/>
          <w:bCs/>
        </w:rPr>
      </w:pPr>
      <w:r w:rsidRPr="00D75D97">
        <w:rPr>
          <w:rFonts w:ascii="Times New Roman" w:hAnsi="Times New Roman" w:cs="Times New Roman"/>
          <w:b/>
          <w:bCs/>
        </w:rPr>
        <w:t>IAWN signatory representatives in attendance:</w:t>
      </w:r>
    </w:p>
    <w:p w14:paraId="0D0F391E" w14:textId="295F8AE6" w:rsidR="003D5151" w:rsidRPr="00D75D97" w:rsidRDefault="003D5151" w:rsidP="00587C66">
      <w:pPr>
        <w:ind w:left="1530" w:hanging="810"/>
        <w:rPr>
          <w:rFonts w:ascii="Times New Roman" w:hAnsi="Times New Roman" w:cs="Times New Roman"/>
        </w:rPr>
      </w:pPr>
      <w:r w:rsidRPr="00D75D97">
        <w:rPr>
          <w:rFonts w:ascii="Times New Roman" w:hAnsi="Times New Roman" w:cs="Times New Roman"/>
        </w:rPr>
        <w:t>Harel Ben-Ami</w:t>
      </w:r>
      <w:r w:rsidR="00350C2E" w:rsidRPr="00D75D97">
        <w:rPr>
          <w:rFonts w:ascii="Times New Roman" w:hAnsi="Times New Roman" w:cs="Times New Roman"/>
        </w:rPr>
        <w:t xml:space="preserve"> </w:t>
      </w:r>
      <w:r w:rsidRPr="00D75D97">
        <w:rPr>
          <w:rFonts w:ascii="Times New Roman" w:hAnsi="Times New Roman" w:cs="Times New Roman"/>
        </w:rPr>
        <w:t>(ISA)</w:t>
      </w:r>
    </w:p>
    <w:p w14:paraId="4707979E" w14:textId="51605C8A" w:rsidR="009E247F" w:rsidRPr="00D75D97" w:rsidRDefault="003D5151" w:rsidP="00587C66">
      <w:pPr>
        <w:ind w:left="1530" w:hanging="810"/>
        <w:rPr>
          <w:rFonts w:ascii="Times New Roman" w:hAnsi="Times New Roman" w:cs="Times New Roman"/>
        </w:rPr>
      </w:pPr>
      <w:r w:rsidRPr="00D75D97">
        <w:rPr>
          <w:rFonts w:ascii="Times New Roman" w:hAnsi="Times New Roman" w:cs="Times New Roman"/>
        </w:rPr>
        <w:t>Andrew Williams</w:t>
      </w:r>
      <w:r w:rsidR="00350C2E" w:rsidRPr="00D75D97">
        <w:rPr>
          <w:rFonts w:ascii="Times New Roman" w:hAnsi="Times New Roman" w:cs="Times New Roman"/>
        </w:rPr>
        <w:t xml:space="preserve"> </w:t>
      </w:r>
      <w:r w:rsidRPr="00D75D97">
        <w:rPr>
          <w:rFonts w:ascii="Times New Roman" w:hAnsi="Times New Roman" w:cs="Times New Roman"/>
        </w:rPr>
        <w:t>(ESO)</w:t>
      </w:r>
    </w:p>
    <w:p w14:paraId="74625860" w14:textId="0A45B730" w:rsidR="003D5151" w:rsidRPr="00D75D97" w:rsidRDefault="00A51D2E" w:rsidP="00587C66">
      <w:pPr>
        <w:ind w:left="1530" w:hanging="810"/>
        <w:rPr>
          <w:rFonts w:ascii="Times New Roman" w:hAnsi="Times New Roman" w:cs="Times New Roman"/>
        </w:rPr>
      </w:pPr>
      <w:r w:rsidRPr="00D75D97">
        <w:rPr>
          <w:rFonts w:ascii="Times New Roman" w:hAnsi="Times New Roman" w:cs="Times New Roman"/>
        </w:rPr>
        <w:t>Cristovao Jacques (</w:t>
      </w:r>
      <w:r w:rsidR="00940BC1" w:rsidRPr="00D75D97">
        <w:rPr>
          <w:rFonts w:ascii="Times New Roman" w:hAnsi="Times New Roman" w:cs="Times New Roman"/>
        </w:rPr>
        <w:t>SONEAR, Brazil</w:t>
      </w:r>
      <w:r w:rsidRPr="00D75D97">
        <w:rPr>
          <w:rFonts w:ascii="Times New Roman" w:hAnsi="Times New Roman" w:cs="Times New Roman"/>
        </w:rPr>
        <w:t>)</w:t>
      </w:r>
    </w:p>
    <w:p w14:paraId="53E3040B" w14:textId="3F76DB95"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Artem Mokhnatkin (</w:t>
      </w:r>
      <w:r w:rsidR="00587C66" w:rsidRPr="00D75D97">
        <w:rPr>
          <w:rFonts w:ascii="Times New Roman" w:hAnsi="Times New Roman" w:cs="Times New Roman"/>
        </w:rPr>
        <w:t>Keldysh Institute, Russia</w:t>
      </w:r>
      <w:r w:rsidRPr="00D75D97">
        <w:rPr>
          <w:rFonts w:ascii="Times New Roman" w:hAnsi="Times New Roman" w:cs="Times New Roman"/>
        </w:rPr>
        <w:t>)</w:t>
      </w:r>
    </w:p>
    <w:p w14:paraId="4B15F909" w14:textId="5E61F69F"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Olivier Hainaut (ESO)</w:t>
      </w:r>
    </w:p>
    <w:p w14:paraId="7FD0D610" w14:textId="08315C9D"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Peter Birtwhistle (Great Shefford</w:t>
      </w:r>
      <w:r w:rsidR="00587C66" w:rsidRPr="00D75D97">
        <w:rPr>
          <w:rFonts w:ascii="Times New Roman" w:hAnsi="Times New Roman" w:cs="Times New Roman"/>
        </w:rPr>
        <w:t>, UK</w:t>
      </w:r>
      <w:r w:rsidRPr="00D75D97">
        <w:rPr>
          <w:rFonts w:ascii="Times New Roman" w:hAnsi="Times New Roman" w:cs="Times New Roman"/>
        </w:rPr>
        <w:t>)</w:t>
      </w:r>
    </w:p>
    <w:p w14:paraId="5ECC8DD3" w14:textId="024B84D7"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Guy Wells (</w:t>
      </w:r>
      <w:r w:rsidR="00940BC1" w:rsidRPr="00D75D97">
        <w:rPr>
          <w:rFonts w:ascii="Times New Roman" w:hAnsi="Times New Roman" w:cs="Times New Roman"/>
        </w:rPr>
        <w:t>Northolt Branch Observatory</w:t>
      </w:r>
      <w:r w:rsidR="00587C66" w:rsidRPr="00D75D97">
        <w:rPr>
          <w:rFonts w:ascii="Times New Roman" w:hAnsi="Times New Roman" w:cs="Times New Roman"/>
        </w:rPr>
        <w:t>, UK</w:t>
      </w:r>
      <w:r w:rsidRPr="00D75D97">
        <w:rPr>
          <w:rFonts w:ascii="Times New Roman" w:hAnsi="Times New Roman" w:cs="Times New Roman"/>
        </w:rPr>
        <w:t>)</w:t>
      </w:r>
    </w:p>
    <w:p w14:paraId="128123A1" w14:textId="4C98F6CA"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Paola Tanga (La Grange/OCA)</w:t>
      </w:r>
    </w:p>
    <w:p w14:paraId="23408B03" w14:textId="4A8969E5"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Francesco Manca (Sormano Obs.)</w:t>
      </w:r>
    </w:p>
    <w:p w14:paraId="14B05F65" w14:textId="342DFD51"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Eduard Kuznetsov (UrFu)</w:t>
      </w:r>
    </w:p>
    <w:p w14:paraId="6BEE9B37" w14:textId="5CF7169E"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Hong-Kyu Moon (KASI)</w:t>
      </w:r>
    </w:p>
    <w:p w14:paraId="0E2B9294" w14:textId="510646B3"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Sergio Camacho (INAOE)</w:t>
      </w:r>
    </w:p>
    <w:p w14:paraId="78D31026" w14:textId="475AE197" w:rsidR="00A51D2E" w:rsidRPr="00D75D97" w:rsidRDefault="00A51D2E" w:rsidP="00587C66">
      <w:pPr>
        <w:ind w:left="1530" w:hanging="810"/>
        <w:rPr>
          <w:rFonts w:ascii="Times New Roman" w:hAnsi="Times New Roman" w:cs="Times New Roman"/>
        </w:rPr>
      </w:pPr>
      <w:r w:rsidRPr="00D75D97">
        <w:rPr>
          <w:rFonts w:ascii="Times New Roman" w:hAnsi="Times New Roman" w:cs="Times New Roman"/>
        </w:rPr>
        <w:t>Ettore Perozzi (ASI)</w:t>
      </w:r>
    </w:p>
    <w:p w14:paraId="048D3AD8" w14:textId="654160E0" w:rsidR="005A6A85" w:rsidRDefault="005A6A85" w:rsidP="00587C66">
      <w:pPr>
        <w:ind w:left="1530" w:hanging="810"/>
        <w:rPr>
          <w:rFonts w:ascii="Times New Roman" w:hAnsi="Times New Roman" w:cs="Times New Roman"/>
        </w:rPr>
      </w:pPr>
      <w:r w:rsidRPr="00D75D97">
        <w:rPr>
          <w:rFonts w:ascii="Times New Roman" w:hAnsi="Times New Roman" w:cs="Times New Roman"/>
        </w:rPr>
        <w:t>David Balam (Canada)</w:t>
      </w:r>
    </w:p>
    <w:p w14:paraId="182E5867" w14:textId="6C030D70" w:rsidR="00155563" w:rsidRPr="00D75D97" w:rsidRDefault="00155563" w:rsidP="00587C66">
      <w:pPr>
        <w:ind w:left="1530" w:hanging="810"/>
        <w:rPr>
          <w:rFonts w:ascii="Times New Roman" w:hAnsi="Times New Roman" w:cs="Times New Roman"/>
        </w:rPr>
      </w:pPr>
      <w:r w:rsidRPr="00155563">
        <w:rPr>
          <w:rFonts w:ascii="Times New Roman" w:hAnsi="Times New Roman" w:cs="Times New Roman"/>
        </w:rPr>
        <w:t>Javier Licandro</w:t>
      </w:r>
      <w:r>
        <w:rPr>
          <w:rFonts w:ascii="Times New Roman" w:hAnsi="Times New Roman" w:cs="Times New Roman"/>
        </w:rPr>
        <w:t xml:space="preserve"> (IAC)</w:t>
      </w:r>
    </w:p>
    <w:p w14:paraId="1E93F61D" w14:textId="77777777" w:rsidR="00B81BE8" w:rsidRPr="00D75D97" w:rsidRDefault="00B81BE8" w:rsidP="00587C66">
      <w:pPr>
        <w:ind w:left="1530" w:hanging="810"/>
        <w:rPr>
          <w:rFonts w:ascii="Times New Roman" w:hAnsi="Times New Roman" w:cs="Times New Roman"/>
        </w:rPr>
      </w:pPr>
    </w:p>
    <w:p w14:paraId="70B376EB" w14:textId="28E410F9" w:rsidR="009E247F" w:rsidRPr="00D75D97" w:rsidRDefault="009E247F">
      <w:pPr>
        <w:rPr>
          <w:rFonts w:ascii="Times New Roman" w:hAnsi="Times New Roman" w:cs="Times New Roman"/>
          <w:b/>
          <w:bCs/>
        </w:rPr>
      </w:pPr>
      <w:r w:rsidRPr="00D75D97">
        <w:rPr>
          <w:rFonts w:ascii="Times New Roman" w:hAnsi="Times New Roman" w:cs="Times New Roman"/>
          <w:b/>
          <w:bCs/>
        </w:rPr>
        <w:t>12</w:t>
      </w:r>
      <w:r w:rsidRPr="00D75D97">
        <w:rPr>
          <w:rFonts w:ascii="Times New Roman" w:hAnsi="Times New Roman" w:cs="Times New Roman"/>
          <w:b/>
          <w:bCs/>
          <w:vertAlign w:val="superscript"/>
        </w:rPr>
        <w:t>th</w:t>
      </w:r>
      <w:r w:rsidRPr="00D75D97">
        <w:rPr>
          <w:rFonts w:ascii="Times New Roman" w:hAnsi="Times New Roman" w:cs="Times New Roman"/>
          <w:b/>
          <w:bCs/>
        </w:rPr>
        <w:t xml:space="preserve"> IAWN Meeting Observers</w:t>
      </w:r>
    </w:p>
    <w:p w14:paraId="4616CBE6" w14:textId="1371A51D" w:rsidR="00EC54FA" w:rsidRPr="00D75D97" w:rsidRDefault="00EC54FA" w:rsidP="00BA59C3">
      <w:pPr>
        <w:ind w:left="720"/>
        <w:rPr>
          <w:rFonts w:ascii="Times New Roman" w:hAnsi="Times New Roman" w:cs="Times New Roman"/>
        </w:rPr>
      </w:pPr>
      <w:r w:rsidRPr="00D75D97">
        <w:rPr>
          <w:rFonts w:ascii="Times New Roman" w:hAnsi="Times New Roman" w:cs="Times New Roman"/>
        </w:rPr>
        <w:t>James Bauer</w:t>
      </w:r>
      <w:r w:rsidR="00350C2E" w:rsidRPr="00D75D97">
        <w:rPr>
          <w:rFonts w:ascii="Times New Roman" w:hAnsi="Times New Roman" w:cs="Times New Roman"/>
        </w:rPr>
        <w:t xml:space="preserve"> </w:t>
      </w:r>
      <w:r w:rsidRPr="00D75D97">
        <w:rPr>
          <w:rFonts w:ascii="Times New Roman" w:hAnsi="Times New Roman" w:cs="Times New Roman"/>
        </w:rPr>
        <w:t>(U of Maryland,</w:t>
      </w:r>
      <w:r w:rsidR="00BA59C3" w:rsidRPr="00D75D97">
        <w:rPr>
          <w:rFonts w:ascii="Times New Roman" w:hAnsi="Times New Roman" w:cs="Times New Roman"/>
        </w:rPr>
        <w:t xml:space="preserve"> </w:t>
      </w:r>
      <w:r w:rsidRPr="00D75D97">
        <w:rPr>
          <w:rFonts w:ascii="Times New Roman" w:hAnsi="Times New Roman" w:cs="Times New Roman"/>
        </w:rPr>
        <w:t>NASA PDS SBN)</w:t>
      </w:r>
    </w:p>
    <w:p w14:paraId="506BEE75" w14:textId="38D61242" w:rsidR="009E247F" w:rsidRPr="00D75D97" w:rsidRDefault="00EC54FA" w:rsidP="00BA59C3">
      <w:pPr>
        <w:ind w:left="720"/>
        <w:rPr>
          <w:rFonts w:ascii="Times New Roman" w:hAnsi="Times New Roman" w:cs="Times New Roman"/>
        </w:rPr>
      </w:pPr>
      <w:r w:rsidRPr="00D75D97">
        <w:rPr>
          <w:rFonts w:ascii="Times New Roman" w:hAnsi="Times New Roman" w:cs="Times New Roman"/>
        </w:rPr>
        <w:t>Linda Billings (NASA PDCO)</w:t>
      </w:r>
    </w:p>
    <w:p w14:paraId="07874785" w14:textId="63696AC4" w:rsidR="005A6A85" w:rsidRPr="00D75D97" w:rsidRDefault="005A6A85" w:rsidP="00BA59C3">
      <w:pPr>
        <w:ind w:left="720"/>
        <w:rPr>
          <w:rFonts w:ascii="Times New Roman" w:hAnsi="Times New Roman" w:cs="Times New Roman"/>
        </w:rPr>
      </w:pPr>
      <w:r w:rsidRPr="00D75D97">
        <w:rPr>
          <w:rFonts w:ascii="Times New Roman" w:hAnsi="Times New Roman" w:cs="Times New Roman"/>
        </w:rPr>
        <w:t>Matthew Payne (MPC)</w:t>
      </w:r>
    </w:p>
    <w:p w14:paraId="5E31BA71" w14:textId="0589CA42" w:rsidR="005A6A85" w:rsidRPr="00D75D97" w:rsidRDefault="005A6A85" w:rsidP="00BA59C3">
      <w:pPr>
        <w:ind w:left="720"/>
        <w:rPr>
          <w:rFonts w:ascii="Times New Roman" w:hAnsi="Times New Roman" w:cs="Times New Roman"/>
        </w:rPr>
      </w:pPr>
      <w:r w:rsidRPr="00D75D97">
        <w:rPr>
          <w:rFonts w:ascii="Times New Roman" w:hAnsi="Times New Roman" w:cs="Times New Roman"/>
        </w:rPr>
        <w:t>Mike Kelley (NASA HQ/PDCO)</w:t>
      </w:r>
    </w:p>
    <w:p w14:paraId="1220FB07" w14:textId="49529C6D" w:rsidR="005A6A85" w:rsidRPr="00D75D97" w:rsidRDefault="005A6A85" w:rsidP="00BA59C3">
      <w:pPr>
        <w:ind w:left="720"/>
        <w:rPr>
          <w:rFonts w:ascii="Times New Roman" w:hAnsi="Times New Roman" w:cs="Times New Roman"/>
        </w:rPr>
      </w:pPr>
      <w:r w:rsidRPr="00D75D97">
        <w:rPr>
          <w:rFonts w:ascii="Times New Roman" w:hAnsi="Times New Roman" w:cs="Times New Roman"/>
        </w:rPr>
        <w:t>Doris Daou (NASA HQ/PDCO)</w:t>
      </w:r>
    </w:p>
    <w:p w14:paraId="10DB47B7" w14:textId="77777777" w:rsidR="005A6A85" w:rsidRPr="00D75D97" w:rsidRDefault="005A6A85" w:rsidP="00EC54FA">
      <w:pPr>
        <w:rPr>
          <w:rFonts w:ascii="Times New Roman" w:hAnsi="Times New Roman" w:cs="Times New Roman"/>
        </w:rPr>
      </w:pPr>
    </w:p>
    <w:p w14:paraId="5DA4D3D2" w14:textId="0F48371B" w:rsidR="009E247F" w:rsidRPr="00D75D97" w:rsidRDefault="009E247F">
      <w:pPr>
        <w:rPr>
          <w:rFonts w:ascii="Times New Roman" w:hAnsi="Times New Roman" w:cs="Times New Roman"/>
          <w:b/>
          <w:bCs/>
        </w:rPr>
      </w:pPr>
      <w:r w:rsidRPr="00D75D97">
        <w:rPr>
          <w:rFonts w:ascii="Times New Roman" w:hAnsi="Times New Roman" w:cs="Times New Roman"/>
          <w:b/>
          <w:bCs/>
        </w:rPr>
        <w:t>12</w:t>
      </w:r>
      <w:r w:rsidRPr="00D75D97">
        <w:rPr>
          <w:rFonts w:ascii="Times New Roman" w:hAnsi="Times New Roman" w:cs="Times New Roman"/>
          <w:b/>
          <w:bCs/>
          <w:vertAlign w:val="superscript"/>
        </w:rPr>
        <w:t>th</w:t>
      </w:r>
      <w:r w:rsidRPr="00D75D97">
        <w:rPr>
          <w:rFonts w:ascii="Times New Roman" w:hAnsi="Times New Roman" w:cs="Times New Roman"/>
          <w:b/>
          <w:bCs/>
        </w:rPr>
        <w:t xml:space="preserve"> IAWN Meeting Convener</w:t>
      </w:r>
    </w:p>
    <w:p w14:paraId="6076BA36" w14:textId="61C10EEE" w:rsidR="009E247F" w:rsidRPr="00D75D97" w:rsidRDefault="009E247F" w:rsidP="009E247F">
      <w:pPr>
        <w:ind w:firstLine="720"/>
        <w:rPr>
          <w:rFonts w:ascii="Times New Roman" w:hAnsi="Times New Roman" w:cs="Times New Roman"/>
        </w:rPr>
      </w:pPr>
      <w:r w:rsidRPr="00D75D97">
        <w:rPr>
          <w:rFonts w:ascii="Times New Roman" w:hAnsi="Times New Roman" w:cs="Times New Roman"/>
        </w:rPr>
        <w:t>Kelly Fast (NASA HQ/PCO)</w:t>
      </w:r>
    </w:p>
    <w:p w14:paraId="108FBE9B" w14:textId="77777777" w:rsidR="004D58DF" w:rsidRPr="00D75D97" w:rsidRDefault="004D58DF" w:rsidP="00C044E1">
      <w:pPr>
        <w:rPr>
          <w:rFonts w:ascii="Times New Roman" w:hAnsi="Times New Roman" w:cs="Times New Roman"/>
          <w:b/>
          <w:bCs/>
        </w:rPr>
      </w:pPr>
    </w:p>
    <w:p w14:paraId="4666A756" w14:textId="40A12410" w:rsidR="000A39DF" w:rsidRPr="00871D44" w:rsidRDefault="000A39DF" w:rsidP="00C044E1">
      <w:pPr>
        <w:rPr>
          <w:rFonts w:ascii="Times New Roman" w:hAnsi="Times New Roman" w:cs="Times New Roman"/>
          <w:b/>
          <w:bCs/>
        </w:rPr>
      </w:pPr>
      <w:r w:rsidRPr="00871D44">
        <w:rPr>
          <w:rFonts w:ascii="Times New Roman" w:hAnsi="Times New Roman" w:cs="Times New Roman"/>
          <w:b/>
          <w:bCs/>
        </w:rPr>
        <w:t>Opening</w:t>
      </w:r>
    </w:p>
    <w:p w14:paraId="604E36C6" w14:textId="09D7FC31" w:rsidR="000A39DF" w:rsidRDefault="00375977" w:rsidP="00C044E1">
      <w:pPr>
        <w:rPr>
          <w:rFonts w:ascii="Times New Roman" w:hAnsi="Times New Roman" w:cs="Times New Roman"/>
        </w:rPr>
      </w:pPr>
      <w:r>
        <w:rPr>
          <w:rFonts w:ascii="Times New Roman" w:hAnsi="Times New Roman" w:cs="Times New Roman"/>
        </w:rPr>
        <w:t xml:space="preserve">Kelly </w:t>
      </w:r>
      <w:r w:rsidR="00C044E1">
        <w:rPr>
          <w:rFonts w:ascii="Times New Roman" w:hAnsi="Times New Roman" w:cs="Times New Roman"/>
        </w:rPr>
        <w:t xml:space="preserve">Fast convened the meeting. All participants introduced themselves. No additions or changes to the agenda were </w:t>
      </w:r>
      <w:r w:rsidR="00B07F80">
        <w:rPr>
          <w:rFonts w:ascii="Times New Roman" w:hAnsi="Times New Roman" w:cs="Times New Roman"/>
        </w:rPr>
        <w:t>proposed</w:t>
      </w:r>
      <w:r w:rsidR="00C044E1">
        <w:rPr>
          <w:rFonts w:ascii="Times New Roman" w:hAnsi="Times New Roman" w:cs="Times New Roman"/>
        </w:rPr>
        <w:t>.</w:t>
      </w:r>
    </w:p>
    <w:p w14:paraId="6FC3612C" w14:textId="77777777" w:rsidR="000A39DF" w:rsidRDefault="000A39DF" w:rsidP="009E247F">
      <w:pPr>
        <w:ind w:firstLine="720"/>
        <w:rPr>
          <w:rFonts w:ascii="Times New Roman" w:hAnsi="Times New Roman" w:cs="Times New Roman"/>
        </w:rPr>
      </w:pPr>
    </w:p>
    <w:p w14:paraId="394E7925" w14:textId="0ABFD011" w:rsidR="00B81BE8" w:rsidRPr="00787ECC" w:rsidRDefault="00871D44" w:rsidP="00611CE7">
      <w:pPr>
        <w:rPr>
          <w:rFonts w:ascii="Times New Roman" w:hAnsi="Times New Roman" w:cs="Times New Roman"/>
          <w:b/>
          <w:bCs/>
        </w:rPr>
      </w:pPr>
      <w:r w:rsidRPr="00787ECC">
        <w:rPr>
          <w:rFonts w:ascii="Times New Roman" w:hAnsi="Times New Roman" w:cs="Times New Roman"/>
          <w:b/>
          <w:bCs/>
        </w:rPr>
        <w:t>IAWN.net</w:t>
      </w:r>
    </w:p>
    <w:p w14:paraId="7B9DD6FE" w14:textId="565FA329" w:rsidR="00871D44" w:rsidRDefault="00121CE4" w:rsidP="00121CE4">
      <w:pPr>
        <w:rPr>
          <w:rFonts w:ascii="Times New Roman" w:hAnsi="Times New Roman" w:cs="Times New Roman"/>
        </w:rPr>
      </w:pPr>
      <w:r>
        <w:rPr>
          <w:rFonts w:ascii="Times New Roman" w:hAnsi="Times New Roman" w:cs="Times New Roman"/>
        </w:rPr>
        <w:t xml:space="preserve">Tim Spahr from NEO Sciences LLC gave an update on IAWN.net. </w:t>
      </w:r>
      <w:r w:rsidR="00375977">
        <w:rPr>
          <w:rFonts w:ascii="Times New Roman" w:hAnsi="Times New Roman" w:cs="Times New Roman"/>
        </w:rPr>
        <w:t>He i</w:t>
      </w:r>
      <w:r w:rsidR="00B07F80">
        <w:rPr>
          <w:rFonts w:ascii="Times New Roman" w:hAnsi="Times New Roman" w:cs="Times New Roman"/>
        </w:rPr>
        <w:t xml:space="preserve">ntroduced Elizabeth Warner, who </w:t>
      </w:r>
      <w:r w:rsidR="00FF157F">
        <w:rPr>
          <w:rFonts w:ascii="Times New Roman" w:hAnsi="Times New Roman" w:cs="Times New Roman"/>
        </w:rPr>
        <w:t>oversees</w:t>
      </w:r>
      <w:r w:rsidR="00B07F80">
        <w:rPr>
          <w:rFonts w:ascii="Times New Roman" w:hAnsi="Times New Roman" w:cs="Times New Roman"/>
        </w:rPr>
        <w:t xml:space="preserve"> posting content on the IAWN website. </w:t>
      </w:r>
      <w:r w:rsidR="00FF157F">
        <w:rPr>
          <w:rFonts w:ascii="Times New Roman" w:hAnsi="Times New Roman" w:cs="Times New Roman"/>
        </w:rPr>
        <w:t xml:space="preserve">The current website has a lot of content but they are looking for </w:t>
      </w:r>
      <w:r w:rsidR="00375977">
        <w:rPr>
          <w:rFonts w:ascii="Times New Roman" w:hAnsi="Times New Roman" w:cs="Times New Roman"/>
        </w:rPr>
        <w:t>additional</w:t>
      </w:r>
      <w:r w:rsidR="00FF157F">
        <w:rPr>
          <w:rFonts w:ascii="Times New Roman" w:hAnsi="Times New Roman" w:cs="Times New Roman"/>
        </w:rPr>
        <w:t xml:space="preserve"> content. There is information about IAWN and how to join and documents about how the </w:t>
      </w:r>
      <w:r w:rsidR="00375977">
        <w:rPr>
          <w:rFonts w:ascii="Times New Roman" w:hAnsi="Times New Roman" w:cs="Times New Roman"/>
        </w:rPr>
        <w:t xml:space="preserve">IAWN </w:t>
      </w:r>
      <w:r w:rsidR="00FF157F">
        <w:rPr>
          <w:rFonts w:ascii="Times New Roman" w:hAnsi="Times New Roman" w:cs="Times New Roman"/>
        </w:rPr>
        <w:t xml:space="preserve">was founded. There is also a place for news items and articles. </w:t>
      </w:r>
      <w:r w:rsidR="00375977">
        <w:rPr>
          <w:rFonts w:ascii="Times New Roman" w:hAnsi="Times New Roman" w:cs="Times New Roman"/>
        </w:rPr>
        <w:t>There are p</w:t>
      </w:r>
      <w:r w:rsidR="00FF157F">
        <w:rPr>
          <w:rFonts w:ascii="Times New Roman" w:hAnsi="Times New Roman" w:cs="Times New Roman"/>
        </w:rPr>
        <w:t xml:space="preserve">lans </w:t>
      </w:r>
      <w:r w:rsidR="007E0E27">
        <w:rPr>
          <w:rFonts w:ascii="Times New Roman" w:hAnsi="Times New Roman" w:cs="Times New Roman"/>
        </w:rPr>
        <w:t xml:space="preserve">for posting interviews and timely articles </w:t>
      </w:r>
      <w:r w:rsidR="00375977">
        <w:rPr>
          <w:rFonts w:ascii="Times New Roman" w:hAnsi="Times New Roman" w:cs="Times New Roman"/>
        </w:rPr>
        <w:t>to</w:t>
      </w:r>
      <w:r w:rsidR="007E0E27">
        <w:rPr>
          <w:rFonts w:ascii="Times New Roman" w:hAnsi="Times New Roman" w:cs="Times New Roman"/>
        </w:rPr>
        <w:t xml:space="preserve"> generate more </w:t>
      </w:r>
      <w:r w:rsidR="00FB2D11">
        <w:rPr>
          <w:rFonts w:ascii="Times New Roman" w:hAnsi="Times New Roman" w:cs="Times New Roman"/>
        </w:rPr>
        <w:t xml:space="preserve">interest in what the </w:t>
      </w:r>
      <w:r w:rsidR="00375977">
        <w:rPr>
          <w:rFonts w:ascii="Times New Roman" w:hAnsi="Times New Roman" w:cs="Times New Roman"/>
        </w:rPr>
        <w:t xml:space="preserve">IAWN </w:t>
      </w:r>
      <w:r w:rsidR="00FB2D11">
        <w:rPr>
          <w:rFonts w:ascii="Times New Roman" w:hAnsi="Times New Roman" w:cs="Times New Roman"/>
        </w:rPr>
        <w:t>is doing. In the last year IAWN</w:t>
      </w:r>
      <w:r w:rsidR="00375977">
        <w:rPr>
          <w:rFonts w:ascii="Times New Roman" w:hAnsi="Times New Roman" w:cs="Times New Roman"/>
        </w:rPr>
        <w:t>.net</w:t>
      </w:r>
      <w:r w:rsidR="00FB2D11">
        <w:rPr>
          <w:rFonts w:ascii="Times New Roman" w:hAnsi="Times New Roman" w:cs="Times New Roman"/>
        </w:rPr>
        <w:t xml:space="preserve"> has added a Twitter feed </w:t>
      </w:r>
      <w:r w:rsidR="00375977">
        <w:rPr>
          <w:rFonts w:ascii="Times New Roman" w:hAnsi="Times New Roman" w:cs="Times New Roman"/>
        </w:rPr>
        <w:t>of</w:t>
      </w:r>
      <w:r w:rsidR="00FB2D11">
        <w:rPr>
          <w:rFonts w:ascii="Times New Roman" w:hAnsi="Times New Roman" w:cs="Times New Roman"/>
        </w:rPr>
        <w:t xml:space="preserve"> </w:t>
      </w:r>
      <w:r w:rsidR="00375977">
        <w:rPr>
          <w:rFonts w:ascii="Times New Roman" w:hAnsi="Times New Roman" w:cs="Times New Roman"/>
        </w:rPr>
        <w:t xml:space="preserve">IAWN </w:t>
      </w:r>
      <w:r w:rsidR="00FB2D11">
        <w:rPr>
          <w:rFonts w:ascii="Times New Roman" w:hAnsi="Times New Roman" w:cs="Times New Roman"/>
        </w:rPr>
        <w:t>signator</w:t>
      </w:r>
      <w:r w:rsidR="00375977">
        <w:rPr>
          <w:rFonts w:ascii="Times New Roman" w:hAnsi="Times New Roman" w:cs="Times New Roman"/>
        </w:rPr>
        <w:t>y accounts</w:t>
      </w:r>
      <w:r w:rsidR="00FB2D11">
        <w:rPr>
          <w:rFonts w:ascii="Times New Roman" w:hAnsi="Times New Roman" w:cs="Times New Roman"/>
        </w:rPr>
        <w:t xml:space="preserve">. </w:t>
      </w:r>
      <w:r w:rsidR="00375977">
        <w:rPr>
          <w:rFonts w:ascii="Times New Roman" w:hAnsi="Times New Roman" w:cs="Times New Roman"/>
        </w:rPr>
        <w:t xml:space="preserve">There is also information posted </w:t>
      </w:r>
      <w:r w:rsidR="00FB2D11">
        <w:rPr>
          <w:rFonts w:ascii="Times New Roman" w:hAnsi="Times New Roman" w:cs="Times New Roman"/>
        </w:rPr>
        <w:t>about NEO close approaches from the MPC website</w:t>
      </w:r>
      <w:r w:rsidR="00BC15A1">
        <w:rPr>
          <w:rFonts w:ascii="Times New Roman" w:hAnsi="Times New Roman" w:cs="Times New Roman"/>
        </w:rPr>
        <w:t xml:space="preserve"> and summary details about </w:t>
      </w:r>
      <w:r w:rsidR="00D63D57">
        <w:rPr>
          <w:rFonts w:ascii="Times New Roman" w:hAnsi="Times New Roman" w:cs="Times New Roman"/>
        </w:rPr>
        <w:t xml:space="preserve">observing </w:t>
      </w:r>
      <w:r w:rsidR="00BC15A1">
        <w:rPr>
          <w:rFonts w:ascii="Times New Roman" w:hAnsi="Times New Roman" w:cs="Times New Roman"/>
        </w:rPr>
        <w:t xml:space="preserve">campaigns. A description of the website along with screenshots were shown. </w:t>
      </w:r>
    </w:p>
    <w:p w14:paraId="527B50BC" w14:textId="77777777" w:rsidR="00121CE4" w:rsidRDefault="00121CE4" w:rsidP="00121CE4">
      <w:pPr>
        <w:rPr>
          <w:rFonts w:ascii="Times New Roman" w:hAnsi="Times New Roman" w:cs="Times New Roman"/>
        </w:rPr>
      </w:pPr>
    </w:p>
    <w:p w14:paraId="62582A93" w14:textId="4A5703A9"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IAWN Signatory Updates and Forum</w:t>
      </w:r>
    </w:p>
    <w:p w14:paraId="6865601A" w14:textId="07344403" w:rsidR="00871D44" w:rsidRDefault="00871D44" w:rsidP="009E247F">
      <w:pPr>
        <w:ind w:firstLine="720"/>
        <w:rPr>
          <w:rFonts w:ascii="Times New Roman" w:hAnsi="Times New Roman" w:cs="Times New Roman"/>
        </w:rPr>
      </w:pPr>
    </w:p>
    <w:p w14:paraId="7B21E3DA" w14:textId="01970057" w:rsidR="00871D44" w:rsidRDefault="00871D44" w:rsidP="001E6B21">
      <w:pPr>
        <w:jc w:val="both"/>
        <w:rPr>
          <w:rFonts w:ascii="Times New Roman" w:hAnsi="Times New Roman" w:cs="Times New Roman"/>
        </w:rPr>
      </w:pPr>
      <w:r w:rsidRPr="00787ECC">
        <w:rPr>
          <w:rFonts w:ascii="Times New Roman" w:hAnsi="Times New Roman" w:cs="Times New Roman"/>
          <w:b/>
          <w:bCs/>
        </w:rPr>
        <w:t>ESA</w:t>
      </w:r>
      <w:r w:rsidR="00350C2E">
        <w:rPr>
          <w:rFonts w:ascii="Times New Roman" w:hAnsi="Times New Roman" w:cs="Times New Roman"/>
          <w:b/>
          <w:bCs/>
        </w:rPr>
        <w:t xml:space="preserve">: </w:t>
      </w:r>
      <w:r w:rsidR="00350C2E" w:rsidRPr="00350C2E">
        <w:rPr>
          <w:rFonts w:ascii="Times New Roman" w:hAnsi="Times New Roman" w:cs="Times New Roman"/>
        </w:rPr>
        <w:t xml:space="preserve">Detlef </w:t>
      </w:r>
      <w:r w:rsidR="00350C2E" w:rsidRPr="003E78D0">
        <w:rPr>
          <w:rFonts w:ascii="Times New Roman" w:hAnsi="Times New Roman" w:cs="Times New Roman"/>
        </w:rPr>
        <w:t>Koschny</w:t>
      </w:r>
      <w:r w:rsidR="00350C2E">
        <w:rPr>
          <w:rFonts w:ascii="Times New Roman" w:hAnsi="Times New Roman" w:cs="Times New Roman"/>
        </w:rPr>
        <w:t xml:space="preserve"> reported on the addition of two new members to </w:t>
      </w:r>
      <w:r w:rsidR="00D63D57">
        <w:rPr>
          <w:rFonts w:ascii="Times New Roman" w:hAnsi="Times New Roman" w:cs="Times New Roman"/>
        </w:rPr>
        <w:t xml:space="preserve">the </w:t>
      </w:r>
      <w:r w:rsidR="00350C2E">
        <w:rPr>
          <w:rFonts w:ascii="Times New Roman" w:hAnsi="Times New Roman" w:cs="Times New Roman"/>
        </w:rPr>
        <w:t>ESA planetary defen</w:t>
      </w:r>
      <w:r w:rsidR="00D63D57">
        <w:rPr>
          <w:rFonts w:ascii="Times New Roman" w:hAnsi="Times New Roman" w:cs="Times New Roman"/>
        </w:rPr>
        <w:t>c</w:t>
      </w:r>
      <w:r w:rsidR="00350C2E">
        <w:rPr>
          <w:rFonts w:ascii="Times New Roman" w:hAnsi="Times New Roman" w:cs="Times New Roman"/>
        </w:rPr>
        <w:t xml:space="preserve">e team. Two new test bed telescopes </w:t>
      </w:r>
      <w:r w:rsidR="00D63D57">
        <w:rPr>
          <w:rFonts w:ascii="Times New Roman" w:hAnsi="Times New Roman" w:cs="Times New Roman"/>
        </w:rPr>
        <w:t xml:space="preserve">are </w:t>
      </w:r>
      <w:r w:rsidR="00350C2E">
        <w:rPr>
          <w:rFonts w:ascii="Times New Roman" w:hAnsi="Times New Roman" w:cs="Times New Roman"/>
        </w:rPr>
        <w:t>being installed now</w:t>
      </w:r>
      <w:r w:rsidR="00D63D57">
        <w:rPr>
          <w:rFonts w:ascii="Times New Roman" w:hAnsi="Times New Roman" w:cs="Times New Roman"/>
        </w:rPr>
        <w:t xml:space="preserve">; </w:t>
      </w:r>
      <w:r w:rsidR="00350C2E">
        <w:rPr>
          <w:rFonts w:ascii="Times New Roman" w:hAnsi="Times New Roman" w:cs="Times New Roman"/>
        </w:rPr>
        <w:t xml:space="preserve">one will be close to Madrid and will have an aperture of 56-cm and </w:t>
      </w:r>
      <w:r w:rsidR="00D63D57">
        <w:rPr>
          <w:rFonts w:ascii="Times New Roman" w:hAnsi="Times New Roman" w:cs="Times New Roman"/>
        </w:rPr>
        <w:t>2.5°</w:t>
      </w:r>
      <w:r w:rsidR="00350C2E">
        <w:rPr>
          <w:rFonts w:ascii="Times New Roman" w:hAnsi="Times New Roman" w:cs="Times New Roman"/>
        </w:rPr>
        <w:t xml:space="preserve"> field</w:t>
      </w:r>
      <w:r w:rsidR="00D63D57">
        <w:rPr>
          <w:rFonts w:ascii="Times New Roman" w:hAnsi="Times New Roman" w:cs="Times New Roman"/>
        </w:rPr>
        <w:t>-o</w:t>
      </w:r>
      <w:r w:rsidR="00350C2E">
        <w:rPr>
          <w:rFonts w:ascii="Times New Roman" w:hAnsi="Times New Roman" w:cs="Times New Roman"/>
        </w:rPr>
        <w:t>f</w:t>
      </w:r>
      <w:r w:rsidR="00D63D57">
        <w:rPr>
          <w:rFonts w:ascii="Times New Roman" w:hAnsi="Times New Roman" w:cs="Times New Roman"/>
        </w:rPr>
        <w:t>-</w:t>
      </w:r>
      <w:r w:rsidR="00350C2E">
        <w:rPr>
          <w:rFonts w:ascii="Times New Roman" w:hAnsi="Times New Roman" w:cs="Times New Roman"/>
        </w:rPr>
        <w:t xml:space="preserve">view. </w:t>
      </w:r>
      <w:r w:rsidR="00D63D57">
        <w:rPr>
          <w:rFonts w:ascii="Times New Roman" w:hAnsi="Times New Roman" w:cs="Times New Roman"/>
        </w:rPr>
        <w:t xml:space="preserve">The </w:t>
      </w:r>
      <w:r w:rsidR="00350C2E">
        <w:rPr>
          <w:rFonts w:ascii="Times New Roman" w:hAnsi="Times New Roman" w:cs="Times New Roman"/>
        </w:rPr>
        <w:t xml:space="preserve">Flyeye telescope is being installed in </w:t>
      </w:r>
      <w:r w:rsidR="00D63D57">
        <w:rPr>
          <w:rFonts w:ascii="Times New Roman" w:hAnsi="Times New Roman" w:cs="Times New Roman"/>
        </w:rPr>
        <w:t xml:space="preserve">the </w:t>
      </w:r>
      <w:r w:rsidR="00350C2E">
        <w:rPr>
          <w:rFonts w:ascii="Times New Roman" w:hAnsi="Times New Roman" w:cs="Times New Roman"/>
        </w:rPr>
        <w:t xml:space="preserve">southern part of Italy and the cameras are being aligned right now. Talks </w:t>
      </w:r>
      <w:r w:rsidR="00B0769C">
        <w:rPr>
          <w:rFonts w:ascii="Times New Roman" w:hAnsi="Times New Roman" w:cs="Times New Roman"/>
        </w:rPr>
        <w:t xml:space="preserve">are </w:t>
      </w:r>
      <w:r w:rsidR="00350C2E">
        <w:rPr>
          <w:rFonts w:ascii="Times New Roman" w:hAnsi="Times New Roman" w:cs="Times New Roman"/>
        </w:rPr>
        <w:t xml:space="preserve">underway </w:t>
      </w:r>
      <w:r w:rsidR="00B0769C">
        <w:rPr>
          <w:rFonts w:ascii="Times New Roman" w:hAnsi="Times New Roman" w:cs="Times New Roman"/>
        </w:rPr>
        <w:t>about</w:t>
      </w:r>
      <w:r w:rsidR="00350C2E">
        <w:rPr>
          <w:rFonts w:ascii="Times New Roman" w:hAnsi="Times New Roman" w:cs="Times New Roman"/>
        </w:rPr>
        <w:t xml:space="preserve"> radar capabilities in Europe that would benefit international collaboration with JPL. </w:t>
      </w:r>
      <w:r w:rsidR="00E766A0">
        <w:rPr>
          <w:rFonts w:ascii="Times New Roman" w:hAnsi="Times New Roman" w:cs="Times New Roman"/>
        </w:rPr>
        <w:t xml:space="preserve">ESA coordinated with NASA on removing Apophis from the risk list. </w:t>
      </w:r>
      <w:r w:rsidR="00865EAD">
        <w:rPr>
          <w:rFonts w:ascii="Times New Roman" w:hAnsi="Times New Roman" w:cs="Times New Roman"/>
        </w:rPr>
        <w:t xml:space="preserve">On the mitigation activities front, a detailed information exchange scenario was carried out with German emergency response colleagues using a text-based information format. </w:t>
      </w:r>
    </w:p>
    <w:p w14:paraId="7EFEC56C" w14:textId="77777777" w:rsidR="00E766A0" w:rsidRPr="00787ECC" w:rsidRDefault="00E766A0" w:rsidP="001E6B21">
      <w:pPr>
        <w:jc w:val="both"/>
        <w:rPr>
          <w:rFonts w:ascii="Times New Roman" w:hAnsi="Times New Roman" w:cs="Times New Roman"/>
          <w:b/>
          <w:bCs/>
        </w:rPr>
      </w:pPr>
    </w:p>
    <w:p w14:paraId="2FE4D20C" w14:textId="57CDCC51" w:rsidR="00871D44" w:rsidRDefault="00871D44" w:rsidP="009D5D9C">
      <w:pPr>
        <w:jc w:val="both"/>
        <w:rPr>
          <w:rFonts w:ascii="Times New Roman" w:hAnsi="Times New Roman" w:cs="Times New Roman"/>
        </w:rPr>
      </w:pPr>
      <w:r w:rsidRPr="00787ECC">
        <w:rPr>
          <w:rFonts w:ascii="Times New Roman" w:hAnsi="Times New Roman" w:cs="Times New Roman"/>
          <w:b/>
          <w:bCs/>
        </w:rPr>
        <w:t>NASA</w:t>
      </w:r>
      <w:r w:rsidR="00925ADA">
        <w:rPr>
          <w:rFonts w:ascii="Times New Roman" w:hAnsi="Times New Roman" w:cs="Times New Roman"/>
          <w:b/>
          <w:bCs/>
        </w:rPr>
        <w:t>:</w:t>
      </w:r>
      <w:r w:rsidR="00925ADA" w:rsidRPr="00925ADA">
        <w:rPr>
          <w:rFonts w:ascii="Times New Roman" w:hAnsi="Times New Roman" w:cs="Times New Roman"/>
        </w:rPr>
        <w:t xml:space="preserve"> Lindley</w:t>
      </w:r>
      <w:r w:rsidR="00925ADA">
        <w:rPr>
          <w:rFonts w:ascii="Times New Roman" w:hAnsi="Times New Roman" w:cs="Times New Roman"/>
        </w:rPr>
        <w:t xml:space="preserve"> Johnson introduced the mission statement for the NASA </w:t>
      </w:r>
      <w:r w:rsidR="00B0769C">
        <w:rPr>
          <w:rFonts w:ascii="Times New Roman" w:hAnsi="Times New Roman" w:cs="Times New Roman"/>
        </w:rPr>
        <w:t>P</w:t>
      </w:r>
      <w:r w:rsidR="00925ADA">
        <w:rPr>
          <w:rFonts w:ascii="Times New Roman" w:hAnsi="Times New Roman" w:cs="Times New Roman"/>
        </w:rPr>
        <w:t xml:space="preserve">lanetary </w:t>
      </w:r>
      <w:r w:rsidR="00B0769C">
        <w:rPr>
          <w:rFonts w:ascii="Times New Roman" w:hAnsi="Times New Roman" w:cs="Times New Roman"/>
        </w:rPr>
        <w:t>D</w:t>
      </w:r>
      <w:r w:rsidR="00925ADA">
        <w:rPr>
          <w:rFonts w:ascii="Times New Roman" w:hAnsi="Times New Roman" w:cs="Times New Roman"/>
        </w:rPr>
        <w:t xml:space="preserve">efense </w:t>
      </w:r>
      <w:r w:rsidR="00B0769C">
        <w:rPr>
          <w:rFonts w:ascii="Times New Roman" w:hAnsi="Times New Roman" w:cs="Times New Roman"/>
        </w:rPr>
        <w:t>C</w:t>
      </w:r>
      <w:r w:rsidR="00925ADA">
        <w:rPr>
          <w:rFonts w:ascii="Times New Roman" w:hAnsi="Times New Roman" w:cs="Times New Roman"/>
        </w:rPr>
        <w:t xml:space="preserve">oordination </w:t>
      </w:r>
      <w:r w:rsidR="00B0769C">
        <w:rPr>
          <w:rFonts w:ascii="Times New Roman" w:hAnsi="Times New Roman" w:cs="Times New Roman"/>
        </w:rPr>
        <w:t>O</w:t>
      </w:r>
      <w:r w:rsidR="00925ADA">
        <w:rPr>
          <w:rFonts w:ascii="Times New Roman" w:hAnsi="Times New Roman" w:cs="Times New Roman"/>
        </w:rPr>
        <w:t>ffice</w:t>
      </w:r>
      <w:r w:rsidR="00B0769C">
        <w:rPr>
          <w:rFonts w:ascii="Times New Roman" w:hAnsi="Times New Roman" w:cs="Times New Roman"/>
        </w:rPr>
        <w:t xml:space="preserve"> (PDCO)</w:t>
      </w:r>
      <w:r w:rsidR="00925ADA">
        <w:rPr>
          <w:rFonts w:ascii="Times New Roman" w:hAnsi="Times New Roman" w:cs="Times New Roman"/>
        </w:rPr>
        <w:t>.</w:t>
      </w:r>
      <w:r w:rsidR="00A609A3">
        <w:rPr>
          <w:rFonts w:ascii="Times New Roman" w:hAnsi="Times New Roman" w:cs="Times New Roman"/>
        </w:rPr>
        <w:t xml:space="preserve"> </w:t>
      </w:r>
      <w:r w:rsidR="00B0769C">
        <w:rPr>
          <w:rFonts w:ascii="Times New Roman" w:hAnsi="Times New Roman" w:cs="Times New Roman"/>
        </w:rPr>
        <w:t>He p</w:t>
      </w:r>
      <w:r w:rsidR="00A609A3">
        <w:rPr>
          <w:rFonts w:ascii="Times New Roman" w:hAnsi="Times New Roman" w:cs="Times New Roman"/>
        </w:rPr>
        <w:t>resented an overview of NASA PDCO missions including DART and NEOWISE, NEO surveys, MPC, CNEOS</w:t>
      </w:r>
      <w:r w:rsidR="009D5D9C">
        <w:rPr>
          <w:rFonts w:ascii="Times New Roman" w:hAnsi="Times New Roman" w:cs="Times New Roman"/>
        </w:rPr>
        <w:t>, planetary radar and the NASA IRTF. NEO discovery statistics passed a major milestone with more than 25,000 known NEOs today. NASA is pursuing better capability for space-based IR telescopes</w:t>
      </w:r>
      <w:r w:rsidR="00B0769C">
        <w:rPr>
          <w:rFonts w:ascii="Times New Roman" w:hAnsi="Times New Roman" w:cs="Times New Roman"/>
        </w:rPr>
        <w:t xml:space="preserve"> (NEO Surveyor)</w:t>
      </w:r>
      <w:r w:rsidR="009D5D9C">
        <w:rPr>
          <w:rFonts w:ascii="Times New Roman" w:hAnsi="Times New Roman" w:cs="Times New Roman"/>
        </w:rPr>
        <w:t xml:space="preserve">. Talks underway currently with </w:t>
      </w:r>
      <w:r w:rsidR="00B0769C">
        <w:rPr>
          <w:rFonts w:ascii="Times New Roman" w:hAnsi="Times New Roman" w:cs="Times New Roman"/>
        </w:rPr>
        <w:t xml:space="preserve">the </w:t>
      </w:r>
      <w:r w:rsidR="009D5D9C">
        <w:rPr>
          <w:rFonts w:ascii="Times New Roman" w:hAnsi="Times New Roman" w:cs="Times New Roman"/>
        </w:rPr>
        <w:t>N</w:t>
      </w:r>
      <w:r w:rsidR="00B0769C">
        <w:rPr>
          <w:rFonts w:ascii="Times New Roman" w:hAnsi="Times New Roman" w:cs="Times New Roman"/>
        </w:rPr>
        <w:t xml:space="preserve">ational </w:t>
      </w:r>
      <w:r w:rsidR="009D5D9C">
        <w:rPr>
          <w:rFonts w:ascii="Times New Roman" w:hAnsi="Times New Roman" w:cs="Times New Roman"/>
        </w:rPr>
        <w:t>S</w:t>
      </w:r>
      <w:r w:rsidR="00B0769C">
        <w:rPr>
          <w:rFonts w:ascii="Times New Roman" w:hAnsi="Times New Roman" w:cs="Times New Roman"/>
        </w:rPr>
        <w:t xml:space="preserve">cience </w:t>
      </w:r>
      <w:r w:rsidR="009D5D9C">
        <w:rPr>
          <w:rFonts w:ascii="Times New Roman" w:hAnsi="Times New Roman" w:cs="Times New Roman"/>
        </w:rPr>
        <w:t>F</w:t>
      </w:r>
      <w:r w:rsidR="00B0769C">
        <w:rPr>
          <w:rFonts w:ascii="Times New Roman" w:hAnsi="Times New Roman" w:cs="Times New Roman"/>
        </w:rPr>
        <w:t>oundation</w:t>
      </w:r>
      <w:r w:rsidR="009D5D9C">
        <w:rPr>
          <w:rFonts w:ascii="Times New Roman" w:hAnsi="Times New Roman" w:cs="Times New Roman"/>
        </w:rPr>
        <w:t xml:space="preserve"> about </w:t>
      </w:r>
      <w:r w:rsidR="00B0769C">
        <w:rPr>
          <w:rFonts w:ascii="Times New Roman" w:hAnsi="Times New Roman" w:cs="Times New Roman"/>
        </w:rPr>
        <w:t xml:space="preserve">the </w:t>
      </w:r>
      <w:r w:rsidR="009D5D9C">
        <w:rPr>
          <w:rFonts w:ascii="Times New Roman" w:hAnsi="Times New Roman" w:cs="Times New Roman"/>
        </w:rPr>
        <w:t xml:space="preserve">next generation </w:t>
      </w:r>
      <w:r w:rsidR="00B0769C">
        <w:rPr>
          <w:rFonts w:ascii="Times New Roman" w:hAnsi="Times New Roman" w:cs="Times New Roman"/>
        </w:rPr>
        <w:t xml:space="preserve">of planetary </w:t>
      </w:r>
      <w:r w:rsidR="009D5D9C">
        <w:rPr>
          <w:rFonts w:ascii="Times New Roman" w:hAnsi="Times New Roman" w:cs="Times New Roman"/>
        </w:rPr>
        <w:t xml:space="preserve">radar </w:t>
      </w:r>
      <w:r w:rsidR="00B0769C">
        <w:rPr>
          <w:rFonts w:ascii="Times New Roman" w:hAnsi="Times New Roman" w:cs="Times New Roman"/>
        </w:rPr>
        <w:t>following</w:t>
      </w:r>
      <w:r w:rsidR="009D5D9C">
        <w:rPr>
          <w:rFonts w:ascii="Times New Roman" w:hAnsi="Times New Roman" w:cs="Times New Roman"/>
        </w:rPr>
        <w:t xml:space="preserve"> </w:t>
      </w:r>
      <w:r w:rsidR="00B0769C">
        <w:rPr>
          <w:rFonts w:ascii="Times New Roman" w:hAnsi="Times New Roman" w:cs="Times New Roman"/>
        </w:rPr>
        <w:t xml:space="preserve">the </w:t>
      </w:r>
      <w:r w:rsidR="009D5D9C">
        <w:rPr>
          <w:rFonts w:ascii="Times New Roman" w:hAnsi="Times New Roman" w:cs="Times New Roman"/>
        </w:rPr>
        <w:t>Arecibo</w:t>
      </w:r>
      <w:r w:rsidR="00B0769C">
        <w:rPr>
          <w:rFonts w:ascii="Times New Roman" w:hAnsi="Times New Roman" w:cs="Times New Roman"/>
        </w:rPr>
        <w:t xml:space="preserve"> 305m antenna collapse</w:t>
      </w:r>
      <w:r w:rsidR="009D5D9C">
        <w:rPr>
          <w:rFonts w:ascii="Times New Roman" w:hAnsi="Times New Roman" w:cs="Times New Roman"/>
        </w:rPr>
        <w:t xml:space="preserve">. Interesting recent NEO work included the discovery of 2020 SO, a </w:t>
      </w:r>
      <w:r w:rsidR="00B0769C">
        <w:rPr>
          <w:rFonts w:ascii="Times New Roman" w:hAnsi="Times New Roman" w:cs="Times New Roman"/>
        </w:rPr>
        <w:t>C</w:t>
      </w:r>
      <w:r w:rsidR="009D5D9C">
        <w:rPr>
          <w:rFonts w:ascii="Times New Roman" w:hAnsi="Times New Roman" w:cs="Times New Roman"/>
        </w:rPr>
        <w:t xml:space="preserve">entaur rocket body from </w:t>
      </w:r>
      <w:r w:rsidR="00B0769C">
        <w:rPr>
          <w:rFonts w:ascii="Times New Roman" w:hAnsi="Times New Roman" w:cs="Times New Roman"/>
        </w:rPr>
        <w:t xml:space="preserve">the </w:t>
      </w:r>
      <w:r w:rsidR="009D5D9C">
        <w:rPr>
          <w:rFonts w:ascii="Times New Roman" w:hAnsi="Times New Roman" w:cs="Times New Roman"/>
        </w:rPr>
        <w:t xml:space="preserve">1966 launch of </w:t>
      </w:r>
      <w:r w:rsidR="00B0769C">
        <w:rPr>
          <w:rFonts w:ascii="Times New Roman" w:hAnsi="Times New Roman" w:cs="Times New Roman"/>
        </w:rPr>
        <w:t xml:space="preserve">a </w:t>
      </w:r>
      <w:r w:rsidR="009D5D9C">
        <w:rPr>
          <w:rFonts w:ascii="Times New Roman" w:hAnsi="Times New Roman" w:cs="Times New Roman"/>
        </w:rPr>
        <w:t>Surveyor mission</w:t>
      </w:r>
      <w:r w:rsidR="00B0769C">
        <w:rPr>
          <w:rFonts w:ascii="Times New Roman" w:hAnsi="Times New Roman" w:cs="Times New Roman"/>
        </w:rPr>
        <w:t xml:space="preserve"> to the Moon</w:t>
      </w:r>
      <w:r w:rsidR="009D5D9C">
        <w:rPr>
          <w:rFonts w:ascii="Times New Roman" w:hAnsi="Times New Roman" w:cs="Times New Roman"/>
        </w:rPr>
        <w:t xml:space="preserve">. DART is working towards </w:t>
      </w:r>
      <w:r w:rsidR="00B0769C">
        <w:rPr>
          <w:rFonts w:ascii="Times New Roman" w:hAnsi="Times New Roman" w:cs="Times New Roman"/>
        </w:rPr>
        <w:t xml:space="preserve">a </w:t>
      </w:r>
      <w:r w:rsidR="009D5D9C">
        <w:rPr>
          <w:rFonts w:ascii="Times New Roman" w:hAnsi="Times New Roman" w:cs="Times New Roman"/>
        </w:rPr>
        <w:t>Nov</w:t>
      </w:r>
      <w:r w:rsidR="00B0769C">
        <w:rPr>
          <w:rFonts w:ascii="Times New Roman" w:hAnsi="Times New Roman" w:cs="Times New Roman"/>
        </w:rPr>
        <w:t>ember</w:t>
      </w:r>
      <w:r w:rsidR="009D5D9C">
        <w:rPr>
          <w:rFonts w:ascii="Times New Roman" w:hAnsi="Times New Roman" w:cs="Times New Roman"/>
        </w:rPr>
        <w:t xml:space="preserve"> 2021 launch </w:t>
      </w:r>
      <w:r w:rsidR="00B0769C">
        <w:rPr>
          <w:rFonts w:ascii="Times New Roman" w:hAnsi="Times New Roman" w:cs="Times New Roman"/>
        </w:rPr>
        <w:t>period</w:t>
      </w:r>
      <w:r w:rsidR="009D5D9C">
        <w:rPr>
          <w:rFonts w:ascii="Times New Roman" w:hAnsi="Times New Roman" w:cs="Times New Roman"/>
        </w:rPr>
        <w:t>.</w:t>
      </w:r>
      <w:r w:rsidR="00546D80">
        <w:rPr>
          <w:rFonts w:ascii="Times New Roman" w:hAnsi="Times New Roman" w:cs="Times New Roman"/>
        </w:rPr>
        <w:t xml:space="preserve"> </w:t>
      </w:r>
    </w:p>
    <w:p w14:paraId="7FEEC99C" w14:textId="77777777" w:rsidR="00925ADA" w:rsidRPr="00787ECC" w:rsidRDefault="00925ADA" w:rsidP="00611CE7">
      <w:pPr>
        <w:rPr>
          <w:rFonts w:ascii="Times New Roman" w:hAnsi="Times New Roman" w:cs="Times New Roman"/>
          <w:b/>
          <w:bCs/>
        </w:rPr>
      </w:pPr>
    </w:p>
    <w:p w14:paraId="3963BA15" w14:textId="135A0B55" w:rsidR="00871D44" w:rsidRDefault="00871D44" w:rsidP="00821D3F">
      <w:pPr>
        <w:jc w:val="both"/>
        <w:rPr>
          <w:rFonts w:ascii="Times New Roman" w:hAnsi="Times New Roman" w:cs="Times New Roman"/>
        </w:rPr>
      </w:pPr>
      <w:r w:rsidRPr="00787ECC">
        <w:rPr>
          <w:rFonts w:ascii="Times New Roman" w:hAnsi="Times New Roman" w:cs="Times New Roman"/>
          <w:b/>
          <w:bCs/>
        </w:rPr>
        <w:t>Keldysh Institute</w:t>
      </w:r>
      <w:r w:rsidR="00925ADA">
        <w:rPr>
          <w:rFonts w:ascii="Times New Roman" w:hAnsi="Times New Roman" w:cs="Times New Roman"/>
          <w:b/>
          <w:bCs/>
        </w:rPr>
        <w:t xml:space="preserve">: </w:t>
      </w:r>
      <w:r w:rsidR="00925ADA">
        <w:rPr>
          <w:rFonts w:ascii="Times New Roman" w:hAnsi="Times New Roman" w:cs="Times New Roman"/>
        </w:rPr>
        <w:t xml:space="preserve">Artem Mokhnatkin summarized the efforts of the Keldysh Institute. Optical observations are made part of the ISON network. They participated in the Apophis campaign with data contribution from nine locations. All telescopes on their network are operational with one 80 cm telescope under repair. </w:t>
      </w:r>
      <w:r w:rsidR="00B0769C">
        <w:rPr>
          <w:rFonts w:ascii="Times New Roman" w:hAnsi="Times New Roman" w:cs="Times New Roman"/>
        </w:rPr>
        <w:t>They plan</w:t>
      </w:r>
      <w:r w:rsidR="00925ADA">
        <w:rPr>
          <w:rFonts w:ascii="Times New Roman" w:hAnsi="Times New Roman" w:cs="Times New Roman"/>
        </w:rPr>
        <w:t xml:space="preserve"> on participating and contributing to future IAWN campaigns. </w:t>
      </w:r>
    </w:p>
    <w:p w14:paraId="68CFBA09" w14:textId="77777777" w:rsidR="00925ADA" w:rsidRPr="00787ECC" w:rsidRDefault="00925ADA" w:rsidP="00821D3F">
      <w:pPr>
        <w:jc w:val="both"/>
        <w:rPr>
          <w:rFonts w:ascii="Times New Roman" w:hAnsi="Times New Roman" w:cs="Times New Roman"/>
          <w:b/>
          <w:bCs/>
        </w:rPr>
      </w:pPr>
    </w:p>
    <w:p w14:paraId="2A02699D" w14:textId="0F5CD4F0" w:rsidR="00871D44" w:rsidRDefault="00871D44" w:rsidP="00821D3F">
      <w:pPr>
        <w:jc w:val="both"/>
        <w:rPr>
          <w:rFonts w:ascii="Times New Roman" w:hAnsi="Times New Roman" w:cs="Times New Roman"/>
        </w:rPr>
      </w:pPr>
      <w:r w:rsidRPr="00787ECC">
        <w:rPr>
          <w:rFonts w:ascii="Times New Roman" w:hAnsi="Times New Roman" w:cs="Times New Roman"/>
          <w:b/>
          <w:bCs/>
        </w:rPr>
        <w:t>Israel Space Agency</w:t>
      </w:r>
      <w:r w:rsidR="00953195">
        <w:rPr>
          <w:rFonts w:ascii="Times New Roman" w:hAnsi="Times New Roman" w:cs="Times New Roman"/>
          <w:b/>
          <w:bCs/>
        </w:rPr>
        <w:t xml:space="preserve">: </w:t>
      </w:r>
      <w:r w:rsidR="00953195" w:rsidRPr="003D5151">
        <w:rPr>
          <w:rFonts w:ascii="Times New Roman" w:hAnsi="Times New Roman" w:cs="Times New Roman"/>
        </w:rPr>
        <w:t>Harel Ben-Ami</w:t>
      </w:r>
      <w:r w:rsidR="001D0A3C">
        <w:rPr>
          <w:rFonts w:ascii="Times New Roman" w:hAnsi="Times New Roman" w:cs="Times New Roman"/>
        </w:rPr>
        <w:t xml:space="preserve"> made prepared remarks about Israel Space Agency joining IAWN. ISA</w:t>
      </w:r>
      <w:r w:rsidR="00864B21">
        <w:rPr>
          <w:rFonts w:ascii="Times New Roman" w:hAnsi="Times New Roman" w:cs="Times New Roman"/>
        </w:rPr>
        <w:t xml:space="preserve"> is</w:t>
      </w:r>
      <w:r w:rsidR="001D0A3C">
        <w:rPr>
          <w:rFonts w:ascii="Times New Roman" w:hAnsi="Times New Roman" w:cs="Times New Roman"/>
        </w:rPr>
        <w:t xml:space="preserve"> funding a team at the Weizmann Institute on planetary defense. </w:t>
      </w:r>
      <w:r w:rsidR="00EE0D0B">
        <w:rPr>
          <w:rFonts w:ascii="Times New Roman" w:hAnsi="Times New Roman" w:cs="Times New Roman"/>
        </w:rPr>
        <w:t xml:space="preserve">David Polishook contributed to the Apophis campaign as the spectroscopy lead. They are also funding scientists to develop algorithms for calculating close approaches more efficiently. </w:t>
      </w:r>
    </w:p>
    <w:p w14:paraId="5F87069F" w14:textId="77777777" w:rsidR="00EE0D0B" w:rsidRPr="00787ECC" w:rsidRDefault="00EE0D0B" w:rsidP="00611CE7">
      <w:pPr>
        <w:rPr>
          <w:rFonts w:ascii="Times New Roman" w:hAnsi="Times New Roman" w:cs="Times New Roman"/>
          <w:b/>
          <w:bCs/>
        </w:rPr>
      </w:pPr>
    </w:p>
    <w:p w14:paraId="3197A869" w14:textId="78A1CAFF" w:rsidR="00871D44" w:rsidRDefault="00871D44" w:rsidP="00A03743">
      <w:pPr>
        <w:jc w:val="both"/>
        <w:rPr>
          <w:rFonts w:ascii="Times New Roman" w:hAnsi="Times New Roman" w:cs="Times New Roman"/>
          <w:iCs/>
        </w:rPr>
      </w:pPr>
      <w:r w:rsidRPr="00787ECC">
        <w:rPr>
          <w:rFonts w:ascii="Times New Roman" w:hAnsi="Times New Roman" w:cs="Times New Roman"/>
          <w:b/>
          <w:bCs/>
          <w:iCs/>
        </w:rPr>
        <w:t>Observatoire de la Côte d'Azur</w:t>
      </w:r>
      <w:r w:rsidR="00D03031">
        <w:rPr>
          <w:rFonts w:ascii="Times New Roman" w:hAnsi="Times New Roman" w:cs="Times New Roman"/>
          <w:b/>
          <w:bCs/>
          <w:iCs/>
        </w:rPr>
        <w:t>:</w:t>
      </w:r>
      <w:r w:rsidR="00D03031" w:rsidRPr="00D03031">
        <w:rPr>
          <w:rFonts w:ascii="Times New Roman" w:hAnsi="Times New Roman" w:cs="Times New Roman"/>
          <w:iCs/>
        </w:rPr>
        <w:t xml:space="preserve"> </w:t>
      </w:r>
      <w:r w:rsidR="00D03031">
        <w:rPr>
          <w:rFonts w:ascii="Times New Roman" w:hAnsi="Times New Roman" w:cs="Times New Roman"/>
        </w:rPr>
        <w:t xml:space="preserve">Paola Tanga </w:t>
      </w:r>
      <w:r w:rsidR="00A37281">
        <w:rPr>
          <w:rFonts w:ascii="Times New Roman" w:hAnsi="Times New Roman" w:cs="Times New Roman"/>
        </w:rPr>
        <w:t xml:space="preserve">presented a summary of activities at OCA including a history of contribution to planetary defense through the work of Patrick Michel, PI of Hera mission. OCA participates in several ESA missions that have contributed to planetary defense/small body science including GAIA. An overview of optical ground-based telescopes also presented work done on stellar occultation of asteroids. </w:t>
      </w:r>
    </w:p>
    <w:p w14:paraId="373598A2" w14:textId="77777777" w:rsidR="00D03031" w:rsidRPr="00787ECC" w:rsidRDefault="00D03031" w:rsidP="00611CE7">
      <w:pPr>
        <w:rPr>
          <w:rFonts w:ascii="Times New Roman" w:hAnsi="Times New Roman" w:cs="Times New Roman"/>
          <w:b/>
          <w:bCs/>
          <w:iCs/>
        </w:rPr>
      </w:pPr>
    </w:p>
    <w:p w14:paraId="0D37481A" w14:textId="37D62BB7" w:rsidR="00871D44" w:rsidRPr="00787ECC" w:rsidRDefault="00871D44" w:rsidP="00A03743">
      <w:pPr>
        <w:jc w:val="both"/>
        <w:rPr>
          <w:rFonts w:ascii="Times New Roman" w:hAnsi="Times New Roman" w:cs="Times New Roman"/>
          <w:b/>
          <w:bCs/>
          <w:iCs/>
        </w:rPr>
      </w:pPr>
      <w:r w:rsidRPr="00787ECC">
        <w:rPr>
          <w:rFonts w:ascii="Times New Roman" w:hAnsi="Times New Roman" w:cs="Times New Roman"/>
          <w:b/>
          <w:bCs/>
          <w:iCs/>
        </w:rPr>
        <w:t>“Walk-on” IAWN Signatory updates</w:t>
      </w:r>
    </w:p>
    <w:p w14:paraId="2E57E133" w14:textId="3C715CCF" w:rsidR="00871D44" w:rsidRDefault="00A37281" w:rsidP="00A03743">
      <w:pPr>
        <w:jc w:val="both"/>
        <w:rPr>
          <w:rFonts w:ascii="Times New Roman" w:hAnsi="Times New Roman" w:cs="Times New Roman"/>
        </w:rPr>
      </w:pPr>
      <w:r w:rsidRPr="00230BE5">
        <w:rPr>
          <w:rFonts w:ascii="Times New Roman" w:hAnsi="Times New Roman" w:cs="Times New Roman"/>
          <w:b/>
          <w:bCs/>
          <w:iCs/>
        </w:rPr>
        <w:t>KASI:</w:t>
      </w:r>
      <w:r>
        <w:rPr>
          <w:rFonts w:ascii="Times New Roman" w:hAnsi="Times New Roman" w:cs="Times New Roman"/>
          <w:iCs/>
        </w:rPr>
        <w:t xml:space="preserve"> </w:t>
      </w:r>
      <w:r w:rsidR="00230BE5">
        <w:rPr>
          <w:rFonts w:ascii="Times New Roman" w:hAnsi="Times New Roman" w:cs="Times New Roman"/>
        </w:rPr>
        <w:t xml:space="preserve">Hong-Kyu Moon presented a summary of activities at KASI including their participation in IAWN campaigns starting with 2012 TC4 in 2017. </w:t>
      </w:r>
      <w:r w:rsidR="00B827C4">
        <w:rPr>
          <w:rFonts w:ascii="Times New Roman" w:hAnsi="Times New Roman" w:cs="Times New Roman"/>
        </w:rPr>
        <w:t xml:space="preserve">They also participated </w:t>
      </w:r>
      <w:r w:rsidR="006C713E">
        <w:rPr>
          <w:rFonts w:ascii="Times New Roman" w:hAnsi="Times New Roman" w:cs="Times New Roman"/>
        </w:rPr>
        <w:t>in the recently concluded Apophis mission and presented results from that campaign.</w:t>
      </w:r>
      <w:r w:rsidR="00546D80">
        <w:rPr>
          <w:rFonts w:ascii="Times New Roman" w:hAnsi="Times New Roman" w:cs="Times New Roman"/>
        </w:rPr>
        <w:t xml:space="preserve"> </w:t>
      </w:r>
    </w:p>
    <w:p w14:paraId="230B975E" w14:textId="25B5F722" w:rsidR="00230BE5" w:rsidRDefault="00230BE5" w:rsidP="00A03743">
      <w:pPr>
        <w:jc w:val="both"/>
        <w:rPr>
          <w:rFonts w:ascii="Times New Roman" w:hAnsi="Times New Roman" w:cs="Times New Roman"/>
          <w:iCs/>
        </w:rPr>
      </w:pPr>
    </w:p>
    <w:p w14:paraId="54E797AE" w14:textId="4425B16A" w:rsidR="00C13010" w:rsidRDefault="00C13010" w:rsidP="00A03743">
      <w:pPr>
        <w:jc w:val="both"/>
        <w:rPr>
          <w:rFonts w:ascii="Times New Roman" w:hAnsi="Times New Roman" w:cs="Times New Roman"/>
        </w:rPr>
      </w:pPr>
      <w:r w:rsidRPr="00C13010">
        <w:rPr>
          <w:rFonts w:ascii="Times New Roman" w:hAnsi="Times New Roman" w:cs="Times New Roman"/>
          <w:b/>
          <w:bCs/>
        </w:rPr>
        <w:t xml:space="preserve">ESO: </w:t>
      </w:r>
      <w:r w:rsidRPr="003D5151">
        <w:rPr>
          <w:rFonts w:ascii="Times New Roman" w:hAnsi="Times New Roman" w:cs="Times New Roman"/>
        </w:rPr>
        <w:t>Andrew Williams</w:t>
      </w:r>
      <w:r>
        <w:rPr>
          <w:rFonts w:ascii="Times New Roman" w:hAnsi="Times New Roman" w:cs="Times New Roman"/>
        </w:rPr>
        <w:t xml:space="preserve"> presented a brief update from ESO on their NEO activities. ESO participated in IAWN campaigns using the </w:t>
      </w:r>
      <w:r w:rsidR="00864B21">
        <w:rPr>
          <w:rFonts w:ascii="Times New Roman" w:hAnsi="Times New Roman" w:cs="Times New Roman"/>
        </w:rPr>
        <w:t>Very Large Telescope (</w:t>
      </w:r>
      <w:r>
        <w:rPr>
          <w:rFonts w:ascii="Times New Roman" w:hAnsi="Times New Roman" w:cs="Times New Roman"/>
        </w:rPr>
        <w:t>VLT</w:t>
      </w:r>
      <w:r w:rsidR="00864B21">
        <w:rPr>
          <w:rFonts w:ascii="Times New Roman" w:hAnsi="Times New Roman" w:cs="Times New Roman"/>
        </w:rPr>
        <w:t>)</w:t>
      </w:r>
      <w:r>
        <w:rPr>
          <w:rFonts w:ascii="Times New Roman" w:hAnsi="Times New Roman" w:cs="Times New Roman"/>
        </w:rPr>
        <w:t xml:space="preserve"> in the past including imaging 1999 KW4 binary system.</w:t>
      </w:r>
      <w:r w:rsidR="00546D80">
        <w:rPr>
          <w:rFonts w:ascii="Times New Roman" w:hAnsi="Times New Roman" w:cs="Times New Roman"/>
        </w:rPr>
        <w:t xml:space="preserve"> </w:t>
      </w:r>
    </w:p>
    <w:p w14:paraId="50D6A0E7" w14:textId="309C43C2" w:rsidR="00C13010" w:rsidRDefault="00C13010" w:rsidP="00A03743">
      <w:pPr>
        <w:jc w:val="both"/>
        <w:rPr>
          <w:rFonts w:ascii="Times New Roman" w:hAnsi="Times New Roman" w:cs="Times New Roman"/>
          <w:iCs/>
        </w:rPr>
      </w:pPr>
    </w:p>
    <w:p w14:paraId="33759AC9" w14:textId="71F59670" w:rsidR="006325D5" w:rsidRDefault="006325D5" w:rsidP="00A03743">
      <w:pPr>
        <w:jc w:val="both"/>
        <w:rPr>
          <w:rFonts w:ascii="Times New Roman" w:hAnsi="Times New Roman" w:cs="Times New Roman"/>
        </w:rPr>
      </w:pPr>
      <w:r w:rsidRPr="006325D5">
        <w:rPr>
          <w:rFonts w:ascii="Times New Roman" w:hAnsi="Times New Roman" w:cs="Times New Roman"/>
          <w:b/>
          <w:bCs/>
        </w:rPr>
        <w:t>INAOE:</w:t>
      </w:r>
      <w:r>
        <w:rPr>
          <w:rFonts w:ascii="Times New Roman" w:hAnsi="Times New Roman" w:cs="Times New Roman"/>
        </w:rPr>
        <w:t xml:space="preserve"> Sergio Camacho gave an overview </w:t>
      </w:r>
      <w:r w:rsidR="002A28AF">
        <w:rPr>
          <w:rFonts w:ascii="Times New Roman" w:hAnsi="Times New Roman" w:cs="Times New Roman"/>
        </w:rPr>
        <w:t>on their participation in IAWN campaigns and new telescopes being commissioned</w:t>
      </w:r>
      <w:r w:rsidR="00864B21">
        <w:rPr>
          <w:rFonts w:ascii="Times New Roman" w:hAnsi="Times New Roman" w:cs="Times New Roman"/>
        </w:rPr>
        <w:t>,</w:t>
      </w:r>
      <w:r w:rsidR="00EA3E44">
        <w:rPr>
          <w:rFonts w:ascii="Times New Roman" w:hAnsi="Times New Roman" w:cs="Times New Roman"/>
        </w:rPr>
        <w:t xml:space="preserve"> including a 40-cm telescope</w:t>
      </w:r>
      <w:r w:rsidR="002A28AF">
        <w:rPr>
          <w:rFonts w:ascii="Times New Roman" w:hAnsi="Times New Roman" w:cs="Times New Roman"/>
        </w:rPr>
        <w:t xml:space="preserve">. </w:t>
      </w:r>
    </w:p>
    <w:p w14:paraId="75E02843" w14:textId="77777777" w:rsidR="006325D5" w:rsidRDefault="006325D5" w:rsidP="00A37281">
      <w:pPr>
        <w:rPr>
          <w:rFonts w:ascii="Times New Roman" w:hAnsi="Times New Roman" w:cs="Times New Roman"/>
          <w:iCs/>
        </w:rPr>
      </w:pPr>
    </w:p>
    <w:p w14:paraId="1E326446" w14:textId="0E3D8B34"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Astrometric follow-up discussion</w:t>
      </w:r>
    </w:p>
    <w:p w14:paraId="20094286" w14:textId="19C64EE4" w:rsidR="00871D44" w:rsidRDefault="008203A8" w:rsidP="00A03743">
      <w:pPr>
        <w:jc w:val="both"/>
        <w:rPr>
          <w:rFonts w:ascii="Times New Roman" w:hAnsi="Times New Roman" w:cs="Times New Roman"/>
        </w:rPr>
      </w:pPr>
      <w:r>
        <w:rPr>
          <w:rFonts w:ascii="Times New Roman" w:hAnsi="Times New Roman" w:cs="Times New Roman"/>
        </w:rPr>
        <w:t xml:space="preserve">Tyler Linder presented </w:t>
      </w:r>
      <w:r w:rsidR="000C743B">
        <w:rPr>
          <w:rFonts w:ascii="Times New Roman" w:hAnsi="Times New Roman" w:cs="Times New Roman"/>
        </w:rPr>
        <w:t>an overview of astrometric follow-up of NEOs</w:t>
      </w:r>
      <w:r w:rsidR="00864B21">
        <w:rPr>
          <w:rFonts w:ascii="Times New Roman" w:hAnsi="Times New Roman" w:cs="Times New Roman"/>
        </w:rPr>
        <w:t>,</w:t>
      </w:r>
      <w:r w:rsidR="000C743B">
        <w:rPr>
          <w:rFonts w:ascii="Times New Roman" w:hAnsi="Times New Roman" w:cs="Times New Roman"/>
        </w:rPr>
        <w:t xml:space="preserve"> working with a team of </w:t>
      </w:r>
      <w:r w:rsidR="00864B21">
        <w:rPr>
          <w:rFonts w:ascii="Times New Roman" w:hAnsi="Times New Roman" w:cs="Times New Roman"/>
        </w:rPr>
        <w:t xml:space="preserve">other IAWN </w:t>
      </w:r>
      <w:r w:rsidR="000C743B">
        <w:rPr>
          <w:rFonts w:ascii="Times New Roman" w:hAnsi="Times New Roman" w:cs="Times New Roman"/>
        </w:rPr>
        <w:t xml:space="preserve">observers. The goal was to optimize follow-up work by identifying the right telescope for the right target. </w:t>
      </w:r>
      <w:r w:rsidR="0088442B">
        <w:rPr>
          <w:rFonts w:ascii="Times New Roman" w:hAnsi="Times New Roman" w:cs="Times New Roman"/>
        </w:rPr>
        <w:t xml:space="preserve">The presentation gave an overview of the current follow-up status over the last five years and looked at the anticipated changes for future follow-up when </w:t>
      </w:r>
      <w:r w:rsidR="00864B21">
        <w:rPr>
          <w:rFonts w:ascii="Times New Roman" w:hAnsi="Times New Roman" w:cs="Times New Roman"/>
        </w:rPr>
        <w:t xml:space="preserve">the Vera </w:t>
      </w:r>
      <w:r w:rsidR="0088442B">
        <w:rPr>
          <w:rFonts w:ascii="Times New Roman" w:hAnsi="Times New Roman" w:cs="Times New Roman"/>
        </w:rPr>
        <w:t>Rub</w:t>
      </w:r>
      <w:r w:rsidR="00864B21">
        <w:rPr>
          <w:rFonts w:ascii="Times New Roman" w:hAnsi="Times New Roman" w:cs="Times New Roman"/>
        </w:rPr>
        <w:t>i</w:t>
      </w:r>
      <w:r w:rsidR="0088442B">
        <w:rPr>
          <w:rFonts w:ascii="Times New Roman" w:hAnsi="Times New Roman" w:cs="Times New Roman"/>
        </w:rPr>
        <w:t xml:space="preserve">n </w:t>
      </w:r>
      <w:r w:rsidR="00864B21">
        <w:rPr>
          <w:rFonts w:ascii="Times New Roman" w:hAnsi="Times New Roman" w:cs="Times New Roman"/>
        </w:rPr>
        <w:t>Observatory</w:t>
      </w:r>
      <w:r w:rsidR="0088442B">
        <w:rPr>
          <w:rFonts w:ascii="Times New Roman" w:hAnsi="Times New Roman" w:cs="Times New Roman"/>
        </w:rPr>
        <w:t xml:space="preserve"> and NEO Surveyor come online. </w:t>
      </w:r>
      <w:r w:rsidR="00D35604">
        <w:rPr>
          <w:rFonts w:ascii="Times New Roman" w:hAnsi="Times New Roman" w:cs="Times New Roman"/>
        </w:rPr>
        <w:t>Over the last five years, observers have doubled the number of NEOs observed at 23</w:t>
      </w:r>
      <w:r w:rsidR="00D35604" w:rsidRPr="00D35604">
        <w:rPr>
          <w:rFonts w:ascii="Times New Roman" w:hAnsi="Times New Roman" w:cs="Times New Roman"/>
          <w:vertAlign w:val="superscript"/>
        </w:rPr>
        <w:t>rd</w:t>
      </w:r>
      <w:r w:rsidR="00D35604">
        <w:rPr>
          <w:rFonts w:ascii="Times New Roman" w:hAnsi="Times New Roman" w:cs="Times New Roman"/>
        </w:rPr>
        <w:t xml:space="preserve"> visual magnitude. Analyzing </w:t>
      </w:r>
      <w:r w:rsidR="00864B21">
        <w:rPr>
          <w:rFonts w:ascii="Times New Roman" w:hAnsi="Times New Roman" w:cs="Times New Roman"/>
        </w:rPr>
        <w:t xml:space="preserve">all of </w:t>
      </w:r>
      <w:r w:rsidR="00D35604">
        <w:rPr>
          <w:rFonts w:ascii="Times New Roman" w:hAnsi="Times New Roman" w:cs="Times New Roman"/>
        </w:rPr>
        <w:t>the 25,000 known NEOs, they noticed that 16% of the population is brighter than 22</w:t>
      </w:r>
      <w:r w:rsidR="00D35604" w:rsidRPr="00D35604">
        <w:rPr>
          <w:rFonts w:ascii="Times New Roman" w:hAnsi="Times New Roman" w:cs="Times New Roman"/>
          <w:vertAlign w:val="superscript"/>
        </w:rPr>
        <w:t>nd</w:t>
      </w:r>
      <w:r w:rsidR="00D35604">
        <w:rPr>
          <w:rFonts w:ascii="Times New Roman" w:hAnsi="Times New Roman" w:cs="Times New Roman"/>
        </w:rPr>
        <w:t xml:space="preserve"> visual magnitude on any given night. </w:t>
      </w:r>
      <w:r w:rsidR="00EE01FC">
        <w:rPr>
          <w:rFonts w:ascii="Times New Roman" w:hAnsi="Times New Roman" w:cs="Times New Roman"/>
        </w:rPr>
        <w:t>New ATLAS southern hemisphere telescopes that are coming online would lead to new discoveries that need rapid follow-up.</w:t>
      </w:r>
      <w:r w:rsidR="00B12283">
        <w:rPr>
          <w:rFonts w:ascii="Times New Roman" w:hAnsi="Times New Roman" w:cs="Times New Roman"/>
        </w:rPr>
        <w:t xml:space="preserve"> Small aperture telescopes are needed to recover brighter objects so the workload on larger apertures can be focused on fainter targets. </w:t>
      </w:r>
      <w:r w:rsidR="00CF7916">
        <w:rPr>
          <w:rFonts w:ascii="Times New Roman" w:hAnsi="Times New Roman" w:cs="Times New Roman"/>
        </w:rPr>
        <w:t>Follow-up sorting tools such as NEOfixer</w:t>
      </w:r>
      <w:r w:rsidR="00546D80">
        <w:rPr>
          <w:rFonts w:ascii="Times New Roman" w:hAnsi="Times New Roman" w:cs="Times New Roman"/>
        </w:rPr>
        <w:t xml:space="preserve"> </w:t>
      </w:r>
      <w:r w:rsidR="00864B21">
        <w:rPr>
          <w:rFonts w:ascii="Times New Roman" w:hAnsi="Times New Roman" w:cs="Times New Roman"/>
        </w:rPr>
        <w:t xml:space="preserve">(Catalina Sky Survey) </w:t>
      </w:r>
      <w:r w:rsidR="000307D1">
        <w:rPr>
          <w:rFonts w:ascii="Times New Roman" w:hAnsi="Times New Roman" w:cs="Times New Roman"/>
        </w:rPr>
        <w:t>are the key to more efficient follow up going into the future. Gerbs Bauer</w:t>
      </w:r>
      <w:r w:rsidR="00864B21">
        <w:rPr>
          <w:rFonts w:ascii="Times New Roman" w:hAnsi="Times New Roman" w:cs="Times New Roman"/>
        </w:rPr>
        <w:t xml:space="preserve"> </w:t>
      </w:r>
      <w:r w:rsidR="000307D1">
        <w:rPr>
          <w:rFonts w:ascii="Times New Roman" w:hAnsi="Times New Roman" w:cs="Times New Roman"/>
        </w:rPr>
        <w:t xml:space="preserve">working on an IAWN specific follow-up tool </w:t>
      </w:r>
      <w:r w:rsidR="00864B21">
        <w:rPr>
          <w:rFonts w:ascii="Times New Roman" w:hAnsi="Times New Roman" w:cs="Times New Roman"/>
        </w:rPr>
        <w:t xml:space="preserve">for IAWN.net </w:t>
      </w:r>
      <w:r w:rsidR="000307D1">
        <w:rPr>
          <w:rFonts w:ascii="Times New Roman" w:hAnsi="Times New Roman" w:cs="Times New Roman"/>
        </w:rPr>
        <w:t xml:space="preserve">that would help coordinate follow-up observations. </w:t>
      </w:r>
    </w:p>
    <w:p w14:paraId="6D446CA1" w14:textId="77777777" w:rsidR="000C743B" w:rsidRDefault="000C743B" w:rsidP="00611CE7">
      <w:pPr>
        <w:rPr>
          <w:rFonts w:ascii="Times New Roman" w:hAnsi="Times New Roman" w:cs="Times New Roman"/>
        </w:rPr>
      </w:pPr>
    </w:p>
    <w:p w14:paraId="04AC5913" w14:textId="0DF4DEE6"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IAWN Apophis Campaign</w:t>
      </w:r>
    </w:p>
    <w:p w14:paraId="0617C8F1" w14:textId="782B4F1B" w:rsidR="00871D44" w:rsidRDefault="0099415F" w:rsidP="00DD0048">
      <w:pPr>
        <w:jc w:val="both"/>
        <w:rPr>
          <w:rFonts w:ascii="Times New Roman" w:hAnsi="Times New Roman" w:cs="Times New Roman"/>
        </w:rPr>
      </w:pPr>
      <w:r>
        <w:rPr>
          <w:rFonts w:ascii="Times New Roman" w:hAnsi="Times New Roman" w:cs="Times New Roman"/>
        </w:rPr>
        <w:t xml:space="preserve">Vishnu Reddy presented summary of results from the recently concluded IAWN campaign focused on </w:t>
      </w:r>
      <w:r w:rsidR="00864B21">
        <w:rPr>
          <w:rFonts w:ascii="Times New Roman" w:hAnsi="Times New Roman" w:cs="Times New Roman"/>
        </w:rPr>
        <w:t xml:space="preserve">the </w:t>
      </w:r>
      <w:r>
        <w:rPr>
          <w:rFonts w:ascii="Times New Roman" w:hAnsi="Times New Roman" w:cs="Times New Roman"/>
        </w:rPr>
        <w:t xml:space="preserve">2021 flyby of asteroid Apophis. An overview of the campaign structure was presented including the working groups and people leading them. More than 40 observers/modelers participated in the campaign from Oct. 2020-April 2021. </w:t>
      </w:r>
      <w:r w:rsidR="00DD0048">
        <w:rPr>
          <w:rFonts w:ascii="Times New Roman" w:hAnsi="Times New Roman" w:cs="Times New Roman"/>
        </w:rPr>
        <w:t xml:space="preserve">Apophis was treated as a new object and was ‘discovered’ by NEOWISE following observations by Catalina Sky Survey. </w:t>
      </w:r>
      <w:r w:rsidR="00342685">
        <w:rPr>
          <w:rFonts w:ascii="Times New Roman" w:hAnsi="Times New Roman" w:cs="Times New Roman"/>
        </w:rPr>
        <w:t xml:space="preserve">Several observatories contributed photometric data that led to the improvement in the absolute magnitude of Apophis and rotation period. NASA IRTF spectral observations suggested a composition like ordinary chondrites and the radar observations improved on the NEOWISE diameter. Impact hazard modeling was done using the PAIR model from NASA Ames and the campaign ran the model on three epochs as observations trickled in. Since Apophis was treated as a new object, the impact probability for the real Apophis was relatively high during early epochs but was eliminated </w:t>
      </w:r>
      <w:r w:rsidR="00342685">
        <w:rPr>
          <w:rFonts w:ascii="Times New Roman" w:hAnsi="Times New Roman" w:cs="Times New Roman"/>
        </w:rPr>
        <w:lastRenderedPageBreak/>
        <w:t xml:space="preserve">as the campaign progressed at which point a </w:t>
      </w:r>
      <w:r w:rsidR="000F5745">
        <w:rPr>
          <w:rFonts w:ascii="Times New Roman" w:hAnsi="Times New Roman" w:cs="Times New Roman"/>
        </w:rPr>
        <w:t>synthetic clone of Apophis was used</w:t>
      </w:r>
      <w:r w:rsidR="00FF25FC">
        <w:rPr>
          <w:rFonts w:ascii="Times New Roman" w:hAnsi="Times New Roman" w:cs="Times New Roman"/>
        </w:rPr>
        <w:t xml:space="preserve"> for hypothetical impact modeling</w:t>
      </w:r>
      <w:r w:rsidR="000F5745">
        <w:rPr>
          <w:rFonts w:ascii="Times New Roman" w:hAnsi="Times New Roman" w:cs="Times New Roman"/>
        </w:rPr>
        <w:t xml:space="preserve">. Key findings from the campaign include: Some observers </w:t>
      </w:r>
      <w:r w:rsidR="00FF25FC">
        <w:rPr>
          <w:rFonts w:ascii="Times New Roman" w:hAnsi="Times New Roman" w:cs="Times New Roman"/>
        </w:rPr>
        <w:t>ran</w:t>
      </w:r>
      <w:r w:rsidR="000F5745">
        <w:rPr>
          <w:rFonts w:ascii="Times New Roman" w:hAnsi="Times New Roman" w:cs="Times New Roman"/>
        </w:rPr>
        <w:t xml:space="preserve"> FindOrb and </w:t>
      </w:r>
      <w:r w:rsidR="00FF25FC">
        <w:rPr>
          <w:rFonts w:ascii="Times New Roman" w:hAnsi="Times New Roman" w:cs="Times New Roman"/>
        </w:rPr>
        <w:t>removed</w:t>
      </w:r>
      <w:r w:rsidR="000F5745">
        <w:rPr>
          <w:rFonts w:ascii="Times New Roman" w:hAnsi="Times New Roman" w:cs="Times New Roman"/>
        </w:rPr>
        <w:t xml:space="preserve"> observations that did not fit the orbit well; </w:t>
      </w:r>
      <w:r w:rsidR="00FF25FC">
        <w:rPr>
          <w:rFonts w:ascii="Times New Roman" w:hAnsi="Times New Roman" w:cs="Times New Roman"/>
        </w:rPr>
        <w:t>R</w:t>
      </w:r>
      <w:r w:rsidR="000F5745">
        <w:rPr>
          <w:rFonts w:ascii="Times New Roman" w:hAnsi="Times New Roman" w:cs="Times New Roman"/>
        </w:rPr>
        <w:t xml:space="preserve">otational information </w:t>
      </w:r>
      <w:r w:rsidR="00FF25FC">
        <w:rPr>
          <w:rFonts w:ascii="Times New Roman" w:hAnsi="Times New Roman" w:cs="Times New Roman"/>
        </w:rPr>
        <w:t xml:space="preserve">on Apophis </w:t>
      </w:r>
      <w:r w:rsidR="000F5745">
        <w:rPr>
          <w:rFonts w:ascii="Times New Roman" w:hAnsi="Times New Roman" w:cs="Times New Roman"/>
        </w:rPr>
        <w:t xml:space="preserve">had little impact on the outcome of the impact hazard modeling; getting </w:t>
      </w:r>
      <w:r w:rsidR="00FF25FC">
        <w:rPr>
          <w:rFonts w:ascii="Times New Roman" w:hAnsi="Times New Roman" w:cs="Times New Roman"/>
        </w:rPr>
        <w:t xml:space="preserve">a </w:t>
      </w:r>
      <w:r w:rsidR="000F5745">
        <w:rPr>
          <w:rFonts w:ascii="Times New Roman" w:hAnsi="Times New Roman" w:cs="Times New Roman"/>
        </w:rPr>
        <w:t xml:space="preserve">diameter estimate early using thermal IR observations is very important for </w:t>
      </w:r>
      <w:r w:rsidR="00FF25FC">
        <w:rPr>
          <w:rFonts w:ascii="Times New Roman" w:hAnsi="Times New Roman" w:cs="Times New Roman"/>
        </w:rPr>
        <w:t xml:space="preserve">constraining impact effect modeling and for </w:t>
      </w:r>
      <w:r w:rsidR="000F5745">
        <w:rPr>
          <w:rFonts w:ascii="Times New Roman" w:hAnsi="Times New Roman" w:cs="Times New Roman"/>
        </w:rPr>
        <w:t xml:space="preserve">planetary defense. </w:t>
      </w:r>
    </w:p>
    <w:p w14:paraId="7BE207C4" w14:textId="77777777" w:rsidR="0099415F" w:rsidRDefault="0099415F" w:rsidP="00611CE7">
      <w:pPr>
        <w:rPr>
          <w:rFonts w:ascii="Times New Roman" w:hAnsi="Times New Roman" w:cs="Times New Roman"/>
        </w:rPr>
      </w:pPr>
    </w:p>
    <w:p w14:paraId="48055261" w14:textId="2A63E159"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Minor Planet Center update</w:t>
      </w:r>
    </w:p>
    <w:p w14:paraId="1D6AF3A1" w14:textId="77777777" w:rsidR="003779EC" w:rsidRDefault="00767EF4" w:rsidP="00D813B2">
      <w:pPr>
        <w:jc w:val="both"/>
        <w:rPr>
          <w:rFonts w:ascii="Times New Roman" w:hAnsi="Times New Roman" w:cs="Times New Roman"/>
        </w:rPr>
      </w:pPr>
      <w:r>
        <w:rPr>
          <w:rFonts w:ascii="Times New Roman" w:hAnsi="Times New Roman" w:cs="Times New Roman"/>
        </w:rPr>
        <w:t xml:space="preserve">Mike Kelly from University of Maryland provided an update a new </w:t>
      </w:r>
      <w:r w:rsidR="002563C1">
        <w:rPr>
          <w:rFonts w:ascii="Times New Roman" w:hAnsi="Times New Roman" w:cs="Times New Roman"/>
        </w:rPr>
        <w:t xml:space="preserve">sky survey </w:t>
      </w:r>
      <w:r>
        <w:rPr>
          <w:rFonts w:ascii="Times New Roman" w:hAnsi="Times New Roman" w:cs="Times New Roman"/>
        </w:rPr>
        <w:t>tool they are planning to deploy</w:t>
      </w:r>
      <w:r w:rsidR="00FF25FC">
        <w:rPr>
          <w:rFonts w:ascii="Times New Roman" w:hAnsi="Times New Roman" w:cs="Times New Roman"/>
        </w:rPr>
        <w:t xml:space="preserve"> at</w:t>
      </w:r>
      <w:r w:rsidR="002563C1">
        <w:rPr>
          <w:rFonts w:ascii="Times New Roman" w:hAnsi="Times New Roman" w:cs="Times New Roman"/>
        </w:rPr>
        <w:t xml:space="preserve"> the </w:t>
      </w:r>
      <w:r w:rsidR="00FF25FC">
        <w:rPr>
          <w:rFonts w:ascii="Times New Roman" w:hAnsi="Times New Roman" w:cs="Times New Roman"/>
        </w:rPr>
        <w:t>Planeta</w:t>
      </w:r>
      <w:r w:rsidR="00B00EB1">
        <w:rPr>
          <w:rFonts w:ascii="Times New Roman" w:hAnsi="Times New Roman" w:cs="Times New Roman"/>
        </w:rPr>
        <w:t>ry Data System Small Bodies Node</w:t>
      </w:r>
      <w:r>
        <w:rPr>
          <w:rFonts w:ascii="Times New Roman" w:hAnsi="Times New Roman" w:cs="Times New Roman"/>
        </w:rPr>
        <w:t xml:space="preserve">. </w:t>
      </w:r>
      <w:r w:rsidR="002563C1">
        <w:rPr>
          <w:rFonts w:ascii="Times New Roman" w:hAnsi="Times New Roman" w:cs="Times New Roman"/>
        </w:rPr>
        <w:t xml:space="preserve">The motivation for deploying this tool is that planetary defense surveys are producing millions of images per year so there is a </w:t>
      </w:r>
      <w:r w:rsidR="00AE63A8">
        <w:rPr>
          <w:rFonts w:ascii="Times New Roman" w:hAnsi="Times New Roman" w:cs="Times New Roman"/>
        </w:rPr>
        <w:t>lot of</w:t>
      </w:r>
      <w:r w:rsidR="002563C1">
        <w:rPr>
          <w:rFonts w:ascii="Times New Roman" w:hAnsi="Times New Roman" w:cs="Times New Roman"/>
        </w:rPr>
        <w:t xml:space="preserve"> data to </w:t>
      </w:r>
      <w:r w:rsidR="00BA22B1">
        <w:rPr>
          <w:rFonts w:ascii="Times New Roman" w:hAnsi="Times New Roman" w:cs="Times New Roman"/>
        </w:rPr>
        <w:t xml:space="preserve">browse through if one wants to find </w:t>
      </w:r>
      <w:r w:rsidR="00B00EB1">
        <w:rPr>
          <w:rFonts w:ascii="Times New Roman" w:hAnsi="Times New Roman" w:cs="Times New Roman"/>
        </w:rPr>
        <w:t>a moving object</w:t>
      </w:r>
      <w:r w:rsidR="00BA22B1">
        <w:rPr>
          <w:rFonts w:ascii="Times New Roman" w:hAnsi="Times New Roman" w:cs="Times New Roman"/>
        </w:rPr>
        <w:t xml:space="preserve">. </w:t>
      </w:r>
      <w:r w:rsidR="00985C19">
        <w:rPr>
          <w:rFonts w:ascii="Times New Roman" w:hAnsi="Times New Roman" w:cs="Times New Roman"/>
        </w:rPr>
        <w:t xml:space="preserve">It takes a specialized tool to sift through these data for an </w:t>
      </w:r>
      <w:r w:rsidR="00AE63A8">
        <w:rPr>
          <w:rFonts w:ascii="Times New Roman" w:hAnsi="Times New Roman" w:cs="Times New Roman"/>
        </w:rPr>
        <w:t>average astronomer</w:t>
      </w:r>
      <w:r w:rsidR="00985C19">
        <w:rPr>
          <w:rFonts w:ascii="Times New Roman" w:hAnsi="Times New Roman" w:cs="Times New Roman"/>
        </w:rPr>
        <w:t xml:space="preserve"> to find the object they are interested in. </w:t>
      </w:r>
      <w:r w:rsidR="00AE63A8">
        <w:rPr>
          <w:rFonts w:ascii="Times New Roman" w:hAnsi="Times New Roman" w:cs="Times New Roman"/>
        </w:rPr>
        <w:t xml:space="preserve">The tool being deployed will help users to quickly find comets and asteroids in wide field time domain survey data. </w:t>
      </w:r>
      <w:r w:rsidR="00D813B2">
        <w:rPr>
          <w:rFonts w:ascii="Times New Roman" w:hAnsi="Times New Roman" w:cs="Times New Roman"/>
        </w:rPr>
        <w:t xml:space="preserve">Technical details about the tool with an example was presented. </w:t>
      </w:r>
    </w:p>
    <w:p w14:paraId="017938FF" w14:textId="38C3FECD" w:rsidR="000B0D49" w:rsidRDefault="000B0D49" w:rsidP="00D813B2">
      <w:pPr>
        <w:jc w:val="both"/>
        <w:rPr>
          <w:rFonts w:ascii="Times New Roman" w:hAnsi="Times New Roman" w:cs="Times New Roman"/>
        </w:rPr>
      </w:pPr>
      <w:r>
        <w:rPr>
          <w:rFonts w:ascii="Times New Roman" w:hAnsi="Times New Roman" w:cs="Times New Roman"/>
        </w:rPr>
        <w:t xml:space="preserve">Matthew Payne gave an update on the </w:t>
      </w:r>
      <w:r w:rsidRPr="003779EC">
        <w:rPr>
          <w:rFonts w:ascii="Times New Roman" w:hAnsi="Times New Roman" w:cs="Times New Roman"/>
        </w:rPr>
        <w:t>Minor Planet Center</w:t>
      </w:r>
      <w:r w:rsidR="003779EC">
        <w:rPr>
          <w:rFonts w:ascii="Times New Roman" w:hAnsi="Times New Roman" w:cs="Times New Roman"/>
        </w:rPr>
        <w:t xml:space="preserve"> (MPC)</w:t>
      </w:r>
      <w:r>
        <w:rPr>
          <w:rFonts w:ascii="Times New Roman" w:hAnsi="Times New Roman" w:cs="Times New Roman"/>
        </w:rPr>
        <w:t xml:space="preserve">. Matt Holman </w:t>
      </w:r>
      <w:r w:rsidR="00302475">
        <w:rPr>
          <w:rFonts w:ascii="Times New Roman" w:hAnsi="Times New Roman" w:cs="Times New Roman"/>
        </w:rPr>
        <w:t xml:space="preserve">stepped down as MPC director and Matt Payne is the new acting director. </w:t>
      </w:r>
      <w:r w:rsidR="009156EA">
        <w:rPr>
          <w:rFonts w:ascii="Times New Roman" w:hAnsi="Times New Roman" w:cs="Times New Roman"/>
        </w:rPr>
        <w:t xml:space="preserve">An overview of the MPC staff was presented along with their roles. </w:t>
      </w:r>
      <w:r w:rsidR="003779EC">
        <w:rPr>
          <w:rFonts w:ascii="Times New Roman" w:hAnsi="Times New Roman" w:cs="Times New Roman"/>
        </w:rPr>
        <w:t>They have made a m</w:t>
      </w:r>
      <w:r w:rsidR="009156EA">
        <w:rPr>
          <w:rFonts w:ascii="Times New Roman" w:hAnsi="Times New Roman" w:cs="Times New Roman"/>
        </w:rPr>
        <w:t xml:space="preserve">ajor effort to make </w:t>
      </w:r>
      <w:r w:rsidR="003779EC">
        <w:rPr>
          <w:rFonts w:ascii="Times New Roman" w:hAnsi="Times New Roman" w:cs="Times New Roman"/>
        </w:rPr>
        <w:t xml:space="preserve">astrometry </w:t>
      </w:r>
      <w:r w:rsidR="009156EA">
        <w:rPr>
          <w:rFonts w:ascii="Times New Roman" w:hAnsi="Times New Roman" w:cs="Times New Roman"/>
        </w:rPr>
        <w:t xml:space="preserve">data available to the community in ADES format that includes uncertainty. This should help those </w:t>
      </w:r>
      <w:r w:rsidR="003779EC">
        <w:rPr>
          <w:rFonts w:ascii="Times New Roman" w:hAnsi="Times New Roman" w:cs="Times New Roman"/>
        </w:rPr>
        <w:t>who</w:t>
      </w:r>
      <w:r w:rsidR="009156EA">
        <w:rPr>
          <w:rFonts w:ascii="Times New Roman" w:hAnsi="Times New Roman" w:cs="Times New Roman"/>
        </w:rPr>
        <w:t xml:space="preserve"> </w:t>
      </w:r>
      <w:r w:rsidR="003779EC">
        <w:rPr>
          <w:rFonts w:ascii="Times New Roman" w:hAnsi="Times New Roman" w:cs="Times New Roman"/>
        </w:rPr>
        <w:t>fit</w:t>
      </w:r>
      <w:r w:rsidR="009156EA">
        <w:rPr>
          <w:rFonts w:ascii="Times New Roman" w:hAnsi="Times New Roman" w:cs="Times New Roman"/>
        </w:rPr>
        <w:t xml:space="preserve"> orbits to the data. MPC </w:t>
      </w:r>
      <w:r w:rsidR="003779EC">
        <w:rPr>
          <w:rFonts w:ascii="Times New Roman" w:hAnsi="Times New Roman" w:cs="Times New Roman"/>
        </w:rPr>
        <w:t>has adopted</w:t>
      </w:r>
      <w:r w:rsidR="009156EA">
        <w:rPr>
          <w:rFonts w:ascii="Times New Roman" w:hAnsi="Times New Roman" w:cs="Times New Roman"/>
        </w:rPr>
        <w:t xml:space="preserve"> a help desk platform for managing interactions with the community. All community members are encouraged to </w:t>
      </w:r>
      <w:r w:rsidR="006D38B2">
        <w:rPr>
          <w:rFonts w:ascii="Times New Roman" w:hAnsi="Times New Roman" w:cs="Times New Roman"/>
        </w:rPr>
        <w:t xml:space="preserve">use this help desk </w:t>
      </w:r>
      <w:r w:rsidR="003779EC">
        <w:rPr>
          <w:rFonts w:ascii="Times New Roman" w:hAnsi="Times New Roman" w:cs="Times New Roman"/>
        </w:rPr>
        <w:t xml:space="preserve">platform </w:t>
      </w:r>
      <w:r w:rsidR="006D38B2">
        <w:rPr>
          <w:rFonts w:ascii="Times New Roman" w:hAnsi="Times New Roman" w:cs="Times New Roman"/>
        </w:rPr>
        <w:t xml:space="preserve">rather than emailing the MPC staff directly. </w:t>
      </w:r>
      <w:r w:rsidR="00AB2B69">
        <w:rPr>
          <w:rFonts w:ascii="Times New Roman" w:hAnsi="Times New Roman" w:cs="Times New Roman"/>
        </w:rPr>
        <w:t xml:space="preserve">MPC is also working toward automating data processing as much as possible. Peter Veres </w:t>
      </w:r>
      <w:r w:rsidR="00C21E8B">
        <w:rPr>
          <w:rFonts w:ascii="Times New Roman" w:hAnsi="Times New Roman" w:cs="Times New Roman"/>
        </w:rPr>
        <w:t xml:space="preserve">is </w:t>
      </w:r>
      <w:r w:rsidR="00AB2B69">
        <w:rPr>
          <w:rFonts w:ascii="Times New Roman" w:hAnsi="Times New Roman" w:cs="Times New Roman"/>
        </w:rPr>
        <w:t>working with Rob Weryk on I</w:t>
      </w:r>
      <w:r w:rsidR="00C21E8B">
        <w:rPr>
          <w:rFonts w:ascii="Times New Roman" w:hAnsi="Times New Roman" w:cs="Times New Roman"/>
        </w:rPr>
        <w:t xml:space="preserve">solated </w:t>
      </w:r>
      <w:r w:rsidR="00AB2B69">
        <w:rPr>
          <w:rFonts w:ascii="Times New Roman" w:hAnsi="Times New Roman" w:cs="Times New Roman"/>
        </w:rPr>
        <w:t>T</w:t>
      </w:r>
      <w:r w:rsidR="00C21E8B">
        <w:rPr>
          <w:rFonts w:ascii="Times New Roman" w:hAnsi="Times New Roman" w:cs="Times New Roman"/>
        </w:rPr>
        <w:t xml:space="preserve">racklet </w:t>
      </w:r>
      <w:r w:rsidR="00AB2B69">
        <w:rPr>
          <w:rFonts w:ascii="Times New Roman" w:hAnsi="Times New Roman" w:cs="Times New Roman"/>
        </w:rPr>
        <w:t>F</w:t>
      </w:r>
      <w:r w:rsidR="00C21E8B">
        <w:rPr>
          <w:rFonts w:ascii="Times New Roman" w:hAnsi="Times New Roman" w:cs="Times New Roman"/>
        </w:rPr>
        <w:t>ile (ITF)</w:t>
      </w:r>
      <w:r w:rsidR="00AB2B69">
        <w:rPr>
          <w:rFonts w:ascii="Times New Roman" w:hAnsi="Times New Roman" w:cs="Times New Roman"/>
        </w:rPr>
        <w:t xml:space="preserve"> data to create orbits for newly recognized objects. </w:t>
      </w:r>
      <w:r w:rsidR="00C21E8B">
        <w:rPr>
          <w:rFonts w:ascii="Times New Roman" w:hAnsi="Times New Roman" w:cs="Times New Roman"/>
        </w:rPr>
        <w:t xml:space="preserve">Vera </w:t>
      </w:r>
      <w:r w:rsidR="002C14A8">
        <w:rPr>
          <w:rFonts w:ascii="Times New Roman" w:hAnsi="Times New Roman" w:cs="Times New Roman"/>
        </w:rPr>
        <w:t xml:space="preserve">Rubin observatory test data was sent to MPC and was processed without any issues. </w:t>
      </w:r>
    </w:p>
    <w:p w14:paraId="3A724138" w14:textId="77777777" w:rsidR="00121CE4" w:rsidRDefault="00121CE4" w:rsidP="00611CE7">
      <w:pPr>
        <w:rPr>
          <w:rFonts w:ascii="Times New Roman" w:hAnsi="Times New Roman" w:cs="Times New Roman"/>
        </w:rPr>
      </w:pPr>
    </w:p>
    <w:p w14:paraId="0275D33F" w14:textId="136B849A"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International Astronomical Union report</w:t>
      </w:r>
    </w:p>
    <w:p w14:paraId="1ECABC79" w14:textId="295790D1" w:rsidR="00871D44" w:rsidRDefault="00A44F18" w:rsidP="007D2C55">
      <w:pPr>
        <w:jc w:val="both"/>
        <w:rPr>
          <w:rFonts w:ascii="Times New Roman" w:hAnsi="Times New Roman" w:cs="Times New Roman"/>
        </w:rPr>
      </w:pPr>
      <w:r w:rsidRPr="00A44F18">
        <w:rPr>
          <w:rFonts w:ascii="Times New Roman" w:hAnsi="Times New Roman" w:cs="Times New Roman"/>
        </w:rPr>
        <w:t>Gonzalo Tancredi</w:t>
      </w:r>
      <w:r>
        <w:rPr>
          <w:rFonts w:ascii="Times New Roman" w:hAnsi="Times New Roman" w:cs="Times New Roman"/>
        </w:rPr>
        <w:t xml:space="preserve"> presented a report from the International Astronomical Union. An overview of the various IAU divisions </w:t>
      </w:r>
      <w:r w:rsidR="0084217D">
        <w:rPr>
          <w:rFonts w:ascii="Times New Roman" w:hAnsi="Times New Roman" w:cs="Times New Roman"/>
        </w:rPr>
        <w:t xml:space="preserve">and commissions </w:t>
      </w:r>
      <w:r>
        <w:rPr>
          <w:rFonts w:ascii="Times New Roman" w:hAnsi="Times New Roman" w:cs="Times New Roman"/>
        </w:rPr>
        <w:t>was presented</w:t>
      </w:r>
      <w:r w:rsidR="0084217D">
        <w:rPr>
          <w:rFonts w:ascii="Times New Roman" w:hAnsi="Times New Roman" w:cs="Times New Roman"/>
        </w:rPr>
        <w:t xml:space="preserve">. There is a commission dedicated to small bodies and people are encouraged to join the commission. </w:t>
      </w:r>
      <w:r w:rsidR="00C21E8B">
        <w:rPr>
          <w:rFonts w:ascii="Times New Roman" w:hAnsi="Times New Roman" w:cs="Times New Roman"/>
        </w:rPr>
        <w:t xml:space="preserve">The </w:t>
      </w:r>
      <w:r w:rsidR="00C21E8B" w:rsidRPr="00C21E8B">
        <w:rPr>
          <w:rFonts w:ascii="Times New Roman" w:hAnsi="Times New Roman" w:cs="Times New Roman"/>
        </w:rPr>
        <w:t>Working Group for Small Bodies Nomenclature</w:t>
      </w:r>
      <w:r w:rsidR="0084217D">
        <w:rPr>
          <w:rFonts w:ascii="Times New Roman" w:hAnsi="Times New Roman" w:cs="Times New Roman"/>
        </w:rPr>
        <w:t xml:space="preserve"> is responsible for approving asteroid names. </w:t>
      </w:r>
      <w:r w:rsidR="00C21E8B">
        <w:rPr>
          <w:rFonts w:ascii="Times New Roman" w:hAnsi="Times New Roman" w:cs="Times New Roman"/>
        </w:rPr>
        <w:t>The most</w:t>
      </w:r>
      <w:r w:rsidR="0020731C">
        <w:rPr>
          <w:rFonts w:ascii="Times New Roman" w:hAnsi="Times New Roman" w:cs="Times New Roman"/>
        </w:rPr>
        <w:t xml:space="preserve"> recent approval is the name of </w:t>
      </w:r>
      <w:r w:rsidR="00C21E8B">
        <w:rPr>
          <w:rFonts w:ascii="Times New Roman" w:hAnsi="Times New Roman" w:cs="Times New Roman"/>
        </w:rPr>
        <w:t xml:space="preserve">the </w:t>
      </w:r>
      <w:r w:rsidR="0020731C">
        <w:rPr>
          <w:rFonts w:ascii="Times New Roman" w:hAnsi="Times New Roman" w:cs="Times New Roman"/>
        </w:rPr>
        <w:t>DART mission target</w:t>
      </w:r>
      <w:r w:rsidR="00C21E8B">
        <w:rPr>
          <w:rFonts w:ascii="Times New Roman" w:hAnsi="Times New Roman" w:cs="Times New Roman"/>
        </w:rPr>
        <w:t>, Dimorphos</w:t>
      </w:r>
      <w:r w:rsidR="0020731C">
        <w:rPr>
          <w:rFonts w:ascii="Times New Roman" w:hAnsi="Times New Roman" w:cs="Times New Roman"/>
        </w:rPr>
        <w:t xml:space="preserve">. </w:t>
      </w:r>
      <w:r w:rsidR="007D2C55">
        <w:rPr>
          <w:rFonts w:ascii="Times New Roman" w:hAnsi="Times New Roman" w:cs="Times New Roman"/>
        </w:rPr>
        <w:t xml:space="preserve">The next IAU General Assembly will be held in Busan, South Korea in August. 2022 depending on </w:t>
      </w:r>
      <w:r w:rsidR="00C21E8B">
        <w:rPr>
          <w:rFonts w:ascii="Times New Roman" w:hAnsi="Times New Roman" w:cs="Times New Roman"/>
        </w:rPr>
        <w:t>the status of the</w:t>
      </w:r>
      <w:r w:rsidR="007D2C55">
        <w:rPr>
          <w:rFonts w:ascii="Times New Roman" w:hAnsi="Times New Roman" w:cs="Times New Roman"/>
        </w:rPr>
        <w:t xml:space="preserve"> </w:t>
      </w:r>
      <w:r w:rsidR="00C21E8B">
        <w:rPr>
          <w:rFonts w:ascii="Times New Roman" w:hAnsi="Times New Roman" w:cs="Times New Roman"/>
        </w:rPr>
        <w:t xml:space="preserve">COVID-19 </w:t>
      </w:r>
      <w:r w:rsidR="007D2C55">
        <w:rPr>
          <w:rFonts w:ascii="Times New Roman" w:hAnsi="Times New Roman" w:cs="Times New Roman"/>
        </w:rPr>
        <w:t xml:space="preserve">pandemic. A list of members from the scientific organizing committee was presented. </w:t>
      </w:r>
    </w:p>
    <w:p w14:paraId="55542EEF" w14:textId="77777777" w:rsidR="00A44F18" w:rsidRDefault="00A44F18" w:rsidP="00611CE7">
      <w:pPr>
        <w:rPr>
          <w:rFonts w:ascii="Times New Roman" w:hAnsi="Times New Roman" w:cs="Times New Roman"/>
        </w:rPr>
      </w:pPr>
    </w:p>
    <w:p w14:paraId="758B8D08" w14:textId="480544EB" w:rsidR="00871D44" w:rsidRDefault="00871D44" w:rsidP="00611CE7">
      <w:pPr>
        <w:rPr>
          <w:rFonts w:ascii="Times New Roman" w:hAnsi="Times New Roman" w:cs="Times New Roman"/>
          <w:b/>
          <w:bCs/>
          <w:iCs/>
        </w:rPr>
      </w:pPr>
      <w:r w:rsidRPr="00787ECC">
        <w:rPr>
          <w:rFonts w:ascii="Times New Roman" w:hAnsi="Times New Roman" w:cs="Times New Roman"/>
          <w:b/>
          <w:bCs/>
          <w:iCs/>
        </w:rPr>
        <w:t>Artificial satellite policy for the Minor Planet Center</w:t>
      </w:r>
    </w:p>
    <w:p w14:paraId="0D31C49D" w14:textId="4706EF87" w:rsidR="00E651E0" w:rsidRPr="00E651E0" w:rsidRDefault="00E651E0" w:rsidP="00150ABD">
      <w:pPr>
        <w:jc w:val="both"/>
        <w:rPr>
          <w:rFonts w:ascii="Times New Roman" w:hAnsi="Times New Roman" w:cs="Times New Roman"/>
          <w:iCs/>
        </w:rPr>
      </w:pPr>
      <w:r w:rsidRPr="00E651E0">
        <w:rPr>
          <w:rFonts w:ascii="Times New Roman" w:hAnsi="Times New Roman" w:cs="Times New Roman"/>
          <w:iCs/>
        </w:rPr>
        <w:t>Lindley</w:t>
      </w:r>
      <w:r>
        <w:rPr>
          <w:rFonts w:ascii="Times New Roman" w:hAnsi="Times New Roman" w:cs="Times New Roman"/>
          <w:iCs/>
        </w:rPr>
        <w:t xml:space="preserve"> Johnson presented text on the artificial satellite policy with respect</w:t>
      </w:r>
      <w:r w:rsidR="00C21E8B">
        <w:rPr>
          <w:rFonts w:ascii="Times New Roman" w:hAnsi="Times New Roman" w:cs="Times New Roman"/>
          <w:iCs/>
        </w:rPr>
        <w:t xml:space="preserve"> to</w:t>
      </w:r>
      <w:r>
        <w:rPr>
          <w:rFonts w:ascii="Times New Roman" w:hAnsi="Times New Roman" w:cs="Times New Roman"/>
          <w:iCs/>
        </w:rPr>
        <w:t xml:space="preserve"> the asteroid surveys. </w:t>
      </w:r>
      <w:r w:rsidR="004C069B">
        <w:rPr>
          <w:rFonts w:ascii="Times New Roman" w:hAnsi="Times New Roman" w:cs="Times New Roman"/>
          <w:iCs/>
        </w:rPr>
        <w:t xml:space="preserve">Previously when surveys found </w:t>
      </w:r>
      <w:r w:rsidR="00C21E8B">
        <w:rPr>
          <w:rFonts w:ascii="Times New Roman" w:hAnsi="Times New Roman" w:cs="Times New Roman"/>
          <w:iCs/>
        </w:rPr>
        <w:t>“</w:t>
      </w:r>
      <w:r w:rsidR="004C069B">
        <w:rPr>
          <w:rFonts w:ascii="Times New Roman" w:hAnsi="Times New Roman" w:cs="Times New Roman"/>
          <w:iCs/>
        </w:rPr>
        <w:t>artsats</w:t>
      </w:r>
      <w:r w:rsidR="00C21E8B">
        <w:rPr>
          <w:rFonts w:ascii="Times New Roman" w:hAnsi="Times New Roman" w:cs="Times New Roman"/>
          <w:iCs/>
        </w:rPr>
        <w:t>”</w:t>
      </w:r>
      <w:r w:rsidR="004C069B">
        <w:rPr>
          <w:rFonts w:ascii="Times New Roman" w:hAnsi="Times New Roman" w:cs="Times New Roman"/>
          <w:iCs/>
        </w:rPr>
        <w:t xml:space="preserve"> they did not pass on the observations to the MPC or </w:t>
      </w:r>
      <w:r w:rsidR="00C21E8B">
        <w:rPr>
          <w:rFonts w:ascii="Times New Roman" w:hAnsi="Times New Roman" w:cs="Times New Roman"/>
          <w:iCs/>
        </w:rPr>
        <w:t>others</w:t>
      </w:r>
      <w:r w:rsidR="004C069B">
        <w:rPr>
          <w:rFonts w:ascii="Times New Roman" w:hAnsi="Times New Roman" w:cs="Times New Roman"/>
          <w:iCs/>
        </w:rPr>
        <w:t xml:space="preserve">. The revised policy is that these data can be sent to the MPC </w:t>
      </w:r>
      <w:r w:rsidR="00C21E8B">
        <w:rPr>
          <w:rFonts w:ascii="Times New Roman" w:hAnsi="Times New Roman" w:cs="Times New Roman"/>
          <w:iCs/>
        </w:rPr>
        <w:t>for</w:t>
      </w:r>
      <w:r w:rsidR="00C21E8B" w:rsidRPr="00C21E8B">
        <w:rPr>
          <w:rFonts w:ascii="Times New Roman" w:hAnsi="Times New Roman" w:cs="Times New Roman"/>
          <w:iCs/>
        </w:rPr>
        <w:t xml:space="preserve"> controlled distribution to agencies and institutions recognized internationally for providing information for a space safety purpose.</w:t>
      </w:r>
    </w:p>
    <w:p w14:paraId="0D435631" w14:textId="73D323B3" w:rsidR="00871D44" w:rsidRDefault="00871D44" w:rsidP="00611CE7">
      <w:pPr>
        <w:rPr>
          <w:rFonts w:ascii="Times New Roman" w:hAnsi="Times New Roman" w:cs="Times New Roman"/>
        </w:rPr>
      </w:pPr>
    </w:p>
    <w:p w14:paraId="060D775A" w14:textId="513B479F"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ESA contract on an observational database for artificial satellites</w:t>
      </w:r>
    </w:p>
    <w:p w14:paraId="6A377D8B" w14:textId="14E1D24A" w:rsidR="00871D44" w:rsidRDefault="00364C38" w:rsidP="00BB2916">
      <w:pPr>
        <w:jc w:val="both"/>
        <w:rPr>
          <w:rFonts w:ascii="Times New Roman" w:hAnsi="Times New Roman" w:cs="Times New Roman"/>
        </w:rPr>
      </w:pPr>
      <w:r>
        <w:rPr>
          <w:rFonts w:ascii="Times New Roman" w:hAnsi="Times New Roman" w:cs="Times New Roman"/>
        </w:rPr>
        <w:t xml:space="preserve">Detlef </w:t>
      </w:r>
      <w:r w:rsidRPr="003E78D0">
        <w:rPr>
          <w:rFonts w:ascii="Times New Roman" w:hAnsi="Times New Roman" w:cs="Times New Roman"/>
        </w:rPr>
        <w:t>Koschny</w:t>
      </w:r>
      <w:r>
        <w:rPr>
          <w:rFonts w:ascii="Times New Roman" w:hAnsi="Times New Roman" w:cs="Times New Roman"/>
        </w:rPr>
        <w:t xml:space="preserve"> (ESA) presented an overview of European Space Agency efforts to track artificial objects to keep them </w:t>
      </w:r>
      <w:r w:rsidR="00C21E8B">
        <w:rPr>
          <w:rFonts w:ascii="Times New Roman" w:hAnsi="Times New Roman" w:cs="Times New Roman"/>
        </w:rPr>
        <w:t>off</w:t>
      </w:r>
      <w:r>
        <w:rPr>
          <w:rFonts w:ascii="Times New Roman" w:hAnsi="Times New Roman" w:cs="Times New Roman"/>
        </w:rPr>
        <w:t xml:space="preserve"> of </w:t>
      </w:r>
      <w:r w:rsidR="00C21E8B">
        <w:rPr>
          <w:rFonts w:ascii="Times New Roman" w:hAnsi="Times New Roman" w:cs="Times New Roman"/>
        </w:rPr>
        <w:t xml:space="preserve">the MPC’s </w:t>
      </w:r>
      <w:r>
        <w:rPr>
          <w:rFonts w:ascii="Times New Roman" w:hAnsi="Times New Roman" w:cs="Times New Roman"/>
        </w:rPr>
        <w:t xml:space="preserve">Near-Earth Object Confirmation Page. </w:t>
      </w:r>
      <w:r w:rsidR="00C21E8B">
        <w:rPr>
          <w:rFonts w:ascii="Times New Roman" w:hAnsi="Times New Roman" w:cs="Times New Roman"/>
        </w:rPr>
        <w:t>A c</w:t>
      </w:r>
      <w:r w:rsidR="001D657A">
        <w:rPr>
          <w:rFonts w:ascii="Times New Roman" w:hAnsi="Times New Roman" w:cs="Times New Roman"/>
        </w:rPr>
        <w:t xml:space="preserve">urrent artsat catalog </w:t>
      </w:r>
      <w:r w:rsidR="00C21E8B">
        <w:rPr>
          <w:rFonts w:ascii="Times New Roman" w:hAnsi="Times New Roman" w:cs="Times New Roman"/>
        </w:rPr>
        <w:t xml:space="preserve">is </w:t>
      </w:r>
      <w:r w:rsidR="001D657A">
        <w:rPr>
          <w:rFonts w:ascii="Times New Roman" w:hAnsi="Times New Roman" w:cs="Times New Roman"/>
        </w:rPr>
        <w:t>maintained by Bill Gray but it is not official. Focus of ESA efforts would be on high-</w:t>
      </w:r>
      <w:r w:rsidR="001D657A">
        <w:rPr>
          <w:rFonts w:ascii="Times New Roman" w:hAnsi="Times New Roman" w:cs="Times New Roman"/>
        </w:rPr>
        <w:lastRenderedPageBreak/>
        <w:t xml:space="preserve">area-mass-ratio (HAMR) objects. </w:t>
      </w:r>
      <w:r w:rsidR="001B3CC7">
        <w:rPr>
          <w:rFonts w:ascii="Times New Roman" w:hAnsi="Times New Roman" w:cs="Times New Roman"/>
        </w:rPr>
        <w:t xml:space="preserve">Most of these objects are fragments of mylar that need to be continuously tracked because they are affected by non-gravitational forces (solar radiation pressure) and traditional methods of tracking natural/artificial objects don’t work effectively. </w:t>
      </w:r>
      <w:r w:rsidR="00C21E8B">
        <w:rPr>
          <w:rFonts w:ascii="Times New Roman" w:hAnsi="Times New Roman" w:cs="Times New Roman"/>
        </w:rPr>
        <w:t>They are w</w:t>
      </w:r>
      <w:r w:rsidR="001B3CC7">
        <w:rPr>
          <w:rFonts w:ascii="Times New Roman" w:hAnsi="Times New Roman" w:cs="Times New Roman"/>
        </w:rPr>
        <w:t xml:space="preserve">orking with a contractor to develop the tool so professional and amateur astronomers can track them. Vishnu Reddy mentioned similar efforts </w:t>
      </w:r>
      <w:r w:rsidR="004D58DF">
        <w:rPr>
          <w:rFonts w:ascii="Times New Roman" w:hAnsi="Times New Roman" w:cs="Times New Roman"/>
        </w:rPr>
        <w:t>at the</w:t>
      </w:r>
      <w:r w:rsidR="001B3CC7">
        <w:rPr>
          <w:rFonts w:ascii="Times New Roman" w:hAnsi="Times New Roman" w:cs="Times New Roman"/>
        </w:rPr>
        <w:t xml:space="preserve"> U</w:t>
      </w:r>
      <w:r w:rsidR="004D58DF">
        <w:rPr>
          <w:rFonts w:ascii="Times New Roman" w:hAnsi="Times New Roman" w:cs="Times New Roman"/>
        </w:rPr>
        <w:t xml:space="preserve">S </w:t>
      </w:r>
      <w:r w:rsidR="001B3CC7">
        <w:rPr>
          <w:rFonts w:ascii="Times New Roman" w:hAnsi="Times New Roman" w:cs="Times New Roman"/>
        </w:rPr>
        <w:t>S</w:t>
      </w:r>
      <w:r w:rsidR="004D58DF">
        <w:rPr>
          <w:rFonts w:ascii="Times New Roman" w:hAnsi="Times New Roman" w:cs="Times New Roman"/>
        </w:rPr>
        <w:t xml:space="preserve">pace </w:t>
      </w:r>
      <w:r w:rsidR="001B3CC7">
        <w:rPr>
          <w:rFonts w:ascii="Times New Roman" w:hAnsi="Times New Roman" w:cs="Times New Roman"/>
        </w:rPr>
        <w:t>F</w:t>
      </w:r>
      <w:r w:rsidR="004D58DF">
        <w:rPr>
          <w:rFonts w:ascii="Times New Roman" w:hAnsi="Times New Roman" w:cs="Times New Roman"/>
        </w:rPr>
        <w:t>orce</w:t>
      </w:r>
      <w:r w:rsidR="001B3CC7">
        <w:rPr>
          <w:rFonts w:ascii="Times New Roman" w:hAnsi="Times New Roman" w:cs="Times New Roman"/>
        </w:rPr>
        <w:t xml:space="preserve"> </w:t>
      </w:r>
      <w:r w:rsidR="004D58DF">
        <w:rPr>
          <w:rFonts w:ascii="Times New Roman" w:hAnsi="Times New Roman" w:cs="Times New Roman"/>
        </w:rPr>
        <w:t xml:space="preserve">(USSF) </w:t>
      </w:r>
      <w:r w:rsidR="001B3CC7">
        <w:rPr>
          <w:rFonts w:ascii="Times New Roman" w:hAnsi="Times New Roman" w:cs="Times New Roman"/>
        </w:rPr>
        <w:t xml:space="preserve">and proposed possible collaborative pathways for ESA/USSF to work on this problem. </w:t>
      </w:r>
    </w:p>
    <w:p w14:paraId="13CCFE5F" w14:textId="77777777" w:rsidR="00364C38" w:rsidRDefault="00364C38" w:rsidP="00611CE7">
      <w:pPr>
        <w:rPr>
          <w:rFonts w:ascii="Times New Roman" w:hAnsi="Times New Roman" w:cs="Times New Roman"/>
        </w:rPr>
      </w:pPr>
    </w:p>
    <w:p w14:paraId="2EDE20A6" w14:textId="3BE2C9AF" w:rsidR="00871D44" w:rsidRPr="00787ECC" w:rsidRDefault="00871D44" w:rsidP="00611CE7">
      <w:pPr>
        <w:rPr>
          <w:rFonts w:ascii="Times New Roman" w:hAnsi="Times New Roman" w:cs="Times New Roman"/>
          <w:b/>
          <w:bCs/>
          <w:iCs/>
        </w:rPr>
      </w:pPr>
      <w:r w:rsidRPr="00787ECC">
        <w:rPr>
          <w:rFonts w:ascii="Times New Roman" w:hAnsi="Times New Roman" w:cs="Times New Roman"/>
          <w:b/>
          <w:bCs/>
          <w:iCs/>
        </w:rPr>
        <w:t>ESA asteroid impact warning/alert notification text blocks</w:t>
      </w:r>
    </w:p>
    <w:p w14:paraId="30F55949" w14:textId="56A2A42A" w:rsidR="00FE08D4" w:rsidRDefault="00BA5402" w:rsidP="000A4670">
      <w:pPr>
        <w:jc w:val="both"/>
        <w:rPr>
          <w:rFonts w:ascii="Times New Roman" w:hAnsi="Times New Roman" w:cs="Times New Roman"/>
        </w:rPr>
      </w:pPr>
      <w:r>
        <w:rPr>
          <w:rFonts w:ascii="Times New Roman" w:hAnsi="Times New Roman" w:cs="Times New Roman"/>
        </w:rPr>
        <w:t xml:space="preserve">Richard Moissl presented on ESA’s asteroid impact warning and alert notification system. SMPAG has worked out </w:t>
      </w:r>
      <w:r w:rsidR="004D58DF">
        <w:rPr>
          <w:rFonts w:ascii="Times New Roman" w:hAnsi="Times New Roman" w:cs="Times New Roman"/>
        </w:rPr>
        <w:t xml:space="preserve">a </w:t>
      </w:r>
      <w:r>
        <w:rPr>
          <w:rFonts w:ascii="Times New Roman" w:hAnsi="Times New Roman" w:cs="Times New Roman"/>
        </w:rPr>
        <w:t xml:space="preserve">notification system in case of a credible asteroid threat. This is very </w:t>
      </w:r>
      <w:r w:rsidR="00127E56">
        <w:rPr>
          <w:rFonts w:ascii="Times New Roman" w:hAnsi="Times New Roman" w:cs="Times New Roman"/>
        </w:rPr>
        <w:t>helpful,</w:t>
      </w:r>
      <w:r>
        <w:rPr>
          <w:rFonts w:ascii="Times New Roman" w:hAnsi="Times New Roman" w:cs="Times New Roman"/>
        </w:rPr>
        <w:t xml:space="preserve"> but one limitation is that it is provided only in the English language. So recently they have been working to add a purely text-based service. Details of how the text-based service will extract the relevant information from various sources using APIs was presented</w:t>
      </w:r>
      <w:r w:rsidR="00707EB5">
        <w:rPr>
          <w:rFonts w:ascii="Times New Roman" w:hAnsi="Times New Roman" w:cs="Times New Roman"/>
        </w:rPr>
        <w:t xml:space="preserve">. </w:t>
      </w:r>
      <w:r w:rsidR="000A4670">
        <w:rPr>
          <w:rFonts w:ascii="Times New Roman" w:hAnsi="Times New Roman" w:cs="Times New Roman"/>
        </w:rPr>
        <w:t xml:space="preserve">The process would be </w:t>
      </w:r>
      <w:r w:rsidR="00127E56">
        <w:rPr>
          <w:rFonts w:ascii="Times New Roman" w:hAnsi="Times New Roman" w:cs="Times New Roman"/>
        </w:rPr>
        <w:t xml:space="preserve">fully automated and therefore relevant people would be instantaneously notified without delay. </w:t>
      </w:r>
    </w:p>
    <w:p w14:paraId="0A9BA92E" w14:textId="77777777" w:rsidR="00BA5402" w:rsidRDefault="00BA5402" w:rsidP="00611CE7">
      <w:pPr>
        <w:rPr>
          <w:rFonts w:ascii="Times New Roman" w:hAnsi="Times New Roman" w:cs="Times New Roman"/>
        </w:rPr>
      </w:pPr>
    </w:p>
    <w:p w14:paraId="40796C59" w14:textId="6165C064"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International Year of Planetary Defense</w:t>
      </w:r>
    </w:p>
    <w:p w14:paraId="21F1DCB6" w14:textId="5FA10EB8" w:rsidR="00871D44" w:rsidRDefault="003D3FCC" w:rsidP="00611CE7">
      <w:pPr>
        <w:rPr>
          <w:rFonts w:ascii="Times New Roman" w:hAnsi="Times New Roman" w:cs="Times New Roman"/>
        </w:rPr>
      </w:pPr>
      <w:r>
        <w:rPr>
          <w:rFonts w:ascii="Times New Roman" w:hAnsi="Times New Roman" w:cs="Times New Roman"/>
        </w:rPr>
        <w:t xml:space="preserve">Doris Dau from NASA HQ/PDCO presented about </w:t>
      </w:r>
      <w:r w:rsidR="004D58DF">
        <w:rPr>
          <w:rFonts w:ascii="Times New Roman" w:hAnsi="Times New Roman" w:cs="Times New Roman"/>
        </w:rPr>
        <w:t>a</w:t>
      </w:r>
      <w:r>
        <w:rPr>
          <w:rFonts w:ascii="Times New Roman" w:hAnsi="Times New Roman" w:cs="Times New Roman"/>
        </w:rPr>
        <w:t xml:space="preserve"> </w:t>
      </w:r>
      <w:r w:rsidR="004D58DF">
        <w:rPr>
          <w:rFonts w:ascii="Times New Roman" w:hAnsi="Times New Roman" w:cs="Times New Roman"/>
        </w:rPr>
        <w:t xml:space="preserve">proposed </w:t>
      </w:r>
      <w:r>
        <w:rPr>
          <w:rFonts w:ascii="Times New Roman" w:hAnsi="Times New Roman" w:cs="Times New Roman"/>
        </w:rPr>
        <w:t xml:space="preserve">International Year of Planetary Defense. Plans are afoot to </w:t>
      </w:r>
      <w:r w:rsidR="004D58DF">
        <w:rPr>
          <w:rFonts w:ascii="Times New Roman" w:hAnsi="Times New Roman" w:cs="Times New Roman"/>
        </w:rPr>
        <w:t>propose this to</w:t>
      </w:r>
      <w:r>
        <w:rPr>
          <w:rFonts w:ascii="Times New Roman" w:hAnsi="Times New Roman" w:cs="Times New Roman"/>
        </w:rPr>
        <w:t xml:space="preserve"> the United Nations. </w:t>
      </w:r>
      <w:r w:rsidR="004D58DF">
        <w:rPr>
          <w:rFonts w:ascii="Times New Roman" w:hAnsi="Times New Roman" w:cs="Times New Roman"/>
        </w:rPr>
        <w:t xml:space="preserve">Momentum can be built </w:t>
      </w:r>
      <w:r>
        <w:rPr>
          <w:rFonts w:ascii="Times New Roman" w:hAnsi="Times New Roman" w:cs="Times New Roman"/>
        </w:rPr>
        <w:t>by taking advantage of the Planetary Defense Conference. Names of key people were mentioned along with their responsibilities if such a declaration is made by the UN. T</w:t>
      </w:r>
      <w:r w:rsidR="004D58DF">
        <w:rPr>
          <w:rFonts w:ascii="Times New Roman" w:hAnsi="Times New Roman" w:cs="Times New Roman"/>
        </w:rPr>
        <w:t>he t</w:t>
      </w:r>
      <w:r>
        <w:rPr>
          <w:rFonts w:ascii="Times New Roman" w:hAnsi="Times New Roman" w:cs="Times New Roman"/>
        </w:rPr>
        <w:t xml:space="preserve">imeline and the process for getting the UN to approve </w:t>
      </w:r>
      <w:r w:rsidR="004B63A7">
        <w:rPr>
          <w:rFonts w:ascii="Times New Roman" w:hAnsi="Times New Roman" w:cs="Times New Roman"/>
        </w:rPr>
        <w:t xml:space="preserve">the event were also presented and discussed. The goal is to have the International Year of Planetary Defense in 2029 during the flyby of asteroid Apophis. The logistics of organizing the event means that it </w:t>
      </w:r>
      <w:r w:rsidR="004D58DF">
        <w:rPr>
          <w:rFonts w:ascii="Times New Roman" w:hAnsi="Times New Roman" w:cs="Times New Roman"/>
        </w:rPr>
        <w:t>cannot</w:t>
      </w:r>
      <w:r w:rsidR="004B63A7">
        <w:rPr>
          <w:rFonts w:ascii="Times New Roman" w:hAnsi="Times New Roman" w:cs="Times New Roman"/>
        </w:rPr>
        <w:t xml:space="preserve"> be done any sooner than that. </w:t>
      </w:r>
    </w:p>
    <w:p w14:paraId="7AC2AC17" w14:textId="77777777" w:rsidR="004B63A7" w:rsidRDefault="004B63A7" w:rsidP="00611CE7">
      <w:pPr>
        <w:rPr>
          <w:rFonts w:ascii="Times New Roman" w:hAnsi="Times New Roman" w:cs="Times New Roman"/>
        </w:rPr>
      </w:pPr>
    </w:p>
    <w:p w14:paraId="72D624E5" w14:textId="1F031122" w:rsidR="00871D44" w:rsidRPr="00787ECC" w:rsidRDefault="00871D44" w:rsidP="00611CE7">
      <w:pPr>
        <w:rPr>
          <w:rFonts w:ascii="Times New Roman" w:hAnsi="Times New Roman" w:cs="Times New Roman"/>
          <w:b/>
          <w:bCs/>
        </w:rPr>
      </w:pPr>
      <w:r w:rsidRPr="00787ECC">
        <w:rPr>
          <w:rFonts w:ascii="Times New Roman" w:hAnsi="Times New Roman" w:cs="Times New Roman"/>
          <w:b/>
          <w:bCs/>
        </w:rPr>
        <w:t>Issues of communications for planetary defense</w:t>
      </w:r>
    </w:p>
    <w:p w14:paraId="53B51620" w14:textId="41B6999A" w:rsidR="00871D44" w:rsidRPr="009E247F" w:rsidRDefault="00FC628B" w:rsidP="00327F54">
      <w:pPr>
        <w:jc w:val="both"/>
        <w:rPr>
          <w:rFonts w:ascii="Times New Roman" w:hAnsi="Times New Roman" w:cs="Times New Roman"/>
        </w:rPr>
      </w:pPr>
      <w:r>
        <w:rPr>
          <w:rFonts w:ascii="Times New Roman" w:hAnsi="Times New Roman" w:cs="Times New Roman"/>
        </w:rPr>
        <w:t xml:space="preserve">Linda Billings </w:t>
      </w:r>
      <w:r w:rsidR="009F79D5">
        <w:rPr>
          <w:rFonts w:ascii="Times New Roman" w:hAnsi="Times New Roman" w:cs="Times New Roman"/>
        </w:rPr>
        <w:t xml:space="preserve">led a discussion about communication issues for IAWN. The focus areas were </w:t>
      </w:r>
      <w:r w:rsidR="004D58DF">
        <w:rPr>
          <w:rFonts w:ascii="Times New Roman" w:hAnsi="Times New Roman" w:cs="Times New Roman"/>
        </w:rPr>
        <w:t xml:space="preserve">on how </w:t>
      </w:r>
      <w:r w:rsidR="009F79D5">
        <w:rPr>
          <w:rFonts w:ascii="Times New Roman" w:hAnsi="Times New Roman" w:cs="Times New Roman"/>
        </w:rPr>
        <w:t xml:space="preserve">information about NEOs is perceived and how IAWN operates as a </w:t>
      </w:r>
      <w:r w:rsidR="002802AA">
        <w:rPr>
          <w:rFonts w:ascii="Times New Roman" w:hAnsi="Times New Roman" w:cs="Times New Roman"/>
        </w:rPr>
        <w:t>network</w:t>
      </w:r>
      <w:r w:rsidR="009F79D5">
        <w:rPr>
          <w:rFonts w:ascii="Times New Roman" w:hAnsi="Times New Roman" w:cs="Times New Roman"/>
        </w:rPr>
        <w:t>.</w:t>
      </w:r>
      <w:r w:rsidR="002802AA">
        <w:rPr>
          <w:rFonts w:ascii="Times New Roman" w:hAnsi="Times New Roman" w:cs="Times New Roman"/>
        </w:rPr>
        <w:t xml:space="preserve"> IAWN signatories are encouraged to communicate with local, national and international media. </w:t>
      </w:r>
      <w:r w:rsidR="004D58DF">
        <w:rPr>
          <w:rFonts w:ascii="Times New Roman" w:hAnsi="Times New Roman" w:cs="Times New Roman"/>
        </w:rPr>
        <w:t>The c</w:t>
      </w:r>
      <w:r w:rsidR="008D2A6D">
        <w:rPr>
          <w:rFonts w:ascii="Times New Roman" w:hAnsi="Times New Roman" w:cs="Times New Roman"/>
        </w:rPr>
        <w:t xml:space="preserve">urrent communication environment is multi-cultural, multi-lingual and it is important to have a clear, concise, correct, consistent, coordinated, and timely message. The need to be open and transparent was also discussed with focus on building and maintaining trust, which has been a challenge. </w:t>
      </w:r>
      <w:r w:rsidR="004D58DF">
        <w:rPr>
          <w:rFonts w:ascii="Times New Roman" w:hAnsi="Times New Roman" w:cs="Times New Roman"/>
        </w:rPr>
        <w:t>There is a need to develop</w:t>
      </w:r>
      <w:r w:rsidR="00D77FD5">
        <w:rPr>
          <w:rFonts w:ascii="Times New Roman" w:hAnsi="Times New Roman" w:cs="Times New Roman"/>
        </w:rPr>
        <w:t xml:space="preserve"> effective ways to communicate complex information with decision makers. NASA PDCO has conducted several workshops for </w:t>
      </w:r>
      <w:r w:rsidR="006F387E">
        <w:rPr>
          <w:rFonts w:ascii="Times New Roman" w:hAnsi="Times New Roman" w:cs="Times New Roman"/>
        </w:rPr>
        <w:t>media</w:t>
      </w:r>
      <w:r w:rsidR="004D58DF">
        <w:rPr>
          <w:rFonts w:ascii="Times New Roman" w:hAnsi="Times New Roman" w:cs="Times New Roman"/>
        </w:rPr>
        <w:t xml:space="preserve"> professionals</w:t>
      </w:r>
      <w:r w:rsidR="006F387E">
        <w:rPr>
          <w:rFonts w:ascii="Times New Roman" w:hAnsi="Times New Roman" w:cs="Times New Roman"/>
        </w:rPr>
        <w:t>,</w:t>
      </w:r>
      <w:r w:rsidR="00D77FD5">
        <w:rPr>
          <w:rFonts w:ascii="Times New Roman" w:hAnsi="Times New Roman" w:cs="Times New Roman"/>
        </w:rPr>
        <w:t xml:space="preserve"> and this has helped foster good relationships with them. </w:t>
      </w:r>
      <w:r w:rsidR="006F387E">
        <w:rPr>
          <w:rFonts w:ascii="Times New Roman" w:hAnsi="Times New Roman" w:cs="Times New Roman"/>
        </w:rPr>
        <w:t>IAWN members are encouraged to carry out similar activities in their local communities.</w:t>
      </w:r>
    </w:p>
    <w:sectPr w:rsidR="00871D44" w:rsidRPr="009E247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CA1B" w14:textId="77777777" w:rsidR="001B45D8" w:rsidRDefault="001B45D8" w:rsidP="00E651E0">
      <w:r>
        <w:separator/>
      </w:r>
    </w:p>
  </w:endnote>
  <w:endnote w:type="continuationSeparator" w:id="0">
    <w:p w14:paraId="24B01FC0" w14:textId="77777777" w:rsidR="001B45D8" w:rsidRDefault="001B45D8" w:rsidP="00E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044350"/>
      <w:docPartObj>
        <w:docPartGallery w:val="Page Numbers (Bottom of Page)"/>
        <w:docPartUnique/>
      </w:docPartObj>
    </w:sdtPr>
    <w:sdtEndPr>
      <w:rPr>
        <w:rStyle w:val="PageNumber"/>
      </w:rPr>
    </w:sdtEndPr>
    <w:sdtContent>
      <w:p w14:paraId="5B890575" w14:textId="3DF4DA9A"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9C64B" w14:textId="77777777" w:rsidR="00E651E0" w:rsidRDefault="00E6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822802"/>
      <w:docPartObj>
        <w:docPartGallery w:val="Page Numbers (Bottom of Page)"/>
        <w:docPartUnique/>
      </w:docPartObj>
    </w:sdtPr>
    <w:sdtEndPr>
      <w:rPr>
        <w:rStyle w:val="PageNumber"/>
      </w:rPr>
    </w:sdtEndPr>
    <w:sdtContent>
      <w:p w14:paraId="2D0DC2D4" w14:textId="764ECC6C" w:rsidR="00E651E0" w:rsidRDefault="00E651E0" w:rsidP="008633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C282C" w14:textId="77777777" w:rsidR="00E651E0" w:rsidRDefault="00E6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95A8" w14:textId="77777777" w:rsidR="001B45D8" w:rsidRDefault="001B45D8" w:rsidP="00E651E0">
      <w:r>
        <w:separator/>
      </w:r>
    </w:p>
  </w:footnote>
  <w:footnote w:type="continuationSeparator" w:id="0">
    <w:p w14:paraId="1171DDDC" w14:textId="77777777" w:rsidR="001B45D8" w:rsidRDefault="001B45D8" w:rsidP="00E6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705F7"/>
    <w:multiLevelType w:val="hybridMultilevel"/>
    <w:tmpl w:val="229A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7F"/>
    <w:rsid w:val="000307D1"/>
    <w:rsid w:val="000A39DF"/>
    <w:rsid w:val="000A4670"/>
    <w:rsid w:val="000B0D49"/>
    <w:rsid w:val="000C743B"/>
    <w:rsid w:val="000F5745"/>
    <w:rsid w:val="00121CE4"/>
    <w:rsid w:val="00127E56"/>
    <w:rsid w:val="00150ABD"/>
    <w:rsid w:val="00155563"/>
    <w:rsid w:val="001B2818"/>
    <w:rsid w:val="001B3CC7"/>
    <w:rsid w:val="001B45D8"/>
    <w:rsid w:val="001D0A3C"/>
    <w:rsid w:val="001D657A"/>
    <w:rsid w:val="001E6B21"/>
    <w:rsid w:val="001E6F89"/>
    <w:rsid w:val="0020731C"/>
    <w:rsid w:val="00230BE5"/>
    <w:rsid w:val="002563C1"/>
    <w:rsid w:val="002802AA"/>
    <w:rsid w:val="0029728E"/>
    <w:rsid w:val="002A28AF"/>
    <w:rsid w:val="002C14A8"/>
    <w:rsid w:val="00302475"/>
    <w:rsid w:val="00325063"/>
    <w:rsid w:val="00327F54"/>
    <w:rsid w:val="00342685"/>
    <w:rsid w:val="00350C2E"/>
    <w:rsid w:val="00364C38"/>
    <w:rsid w:val="00375977"/>
    <w:rsid w:val="003779EC"/>
    <w:rsid w:val="003D3FCC"/>
    <w:rsid w:val="003D5151"/>
    <w:rsid w:val="003E78D0"/>
    <w:rsid w:val="004B63A7"/>
    <w:rsid w:val="004C069B"/>
    <w:rsid w:val="004C0C8C"/>
    <w:rsid w:val="004D58DF"/>
    <w:rsid w:val="00546D80"/>
    <w:rsid w:val="005672BC"/>
    <w:rsid w:val="00587C66"/>
    <w:rsid w:val="005A6A85"/>
    <w:rsid w:val="00603EEB"/>
    <w:rsid w:val="00611CE7"/>
    <w:rsid w:val="006325D5"/>
    <w:rsid w:val="006C713E"/>
    <w:rsid w:val="006D38B2"/>
    <w:rsid w:val="006F387E"/>
    <w:rsid w:val="00707EB5"/>
    <w:rsid w:val="00767EF4"/>
    <w:rsid w:val="00787ECC"/>
    <w:rsid w:val="007D2C55"/>
    <w:rsid w:val="007E0E27"/>
    <w:rsid w:val="008203A8"/>
    <w:rsid w:val="00821D3F"/>
    <w:rsid w:val="00837770"/>
    <w:rsid w:val="0084217D"/>
    <w:rsid w:val="00864B21"/>
    <w:rsid w:val="00865EAD"/>
    <w:rsid w:val="00871D44"/>
    <w:rsid w:val="0088442B"/>
    <w:rsid w:val="008D2A6D"/>
    <w:rsid w:val="009156EA"/>
    <w:rsid w:val="00925ADA"/>
    <w:rsid w:val="00940BC1"/>
    <w:rsid w:val="00953195"/>
    <w:rsid w:val="00985C19"/>
    <w:rsid w:val="0099415F"/>
    <w:rsid w:val="009D534B"/>
    <w:rsid w:val="009D5D9C"/>
    <w:rsid w:val="009E247F"/>
    <w:rsid w:val="009F79D5"/>
    <w:rsid w:val="00A03743"/>
    <w:rsid w:val="00A37281"/>
    <w:rsid w:val="00A40F7D"/>
    <w:rsid w:val="00A44F18"/>
    <w:rsid w:val="00A51D2E"/>
    <w:rsid w:val="00A609A3"/>
    <w:rsid w:val="00AB2B69"/>
    <w:rsid w:val="00AE63A8"/>
    <w:rsid w:val="00B00EB1"/>
    <w:rsid w:val="00B0769C"/>
    <w:rsid w:val="00B07F80"/>
    <w:rsid w:val="00B12283"/>
    <w:rsid w:val="00B4048F"/>
    <w:rsid w:val="00B53794"/>
    <w:rsid w:val="00B81BE8"/>
    <w:rsid w:val="00B827C4"/>
    <w:rsid w:val="00BA22B1"/>
    <w:rsid w:val="00BA5402"/>
    <w:rsid w:val="00BA59C3"/>
    <w:rsid w:val="00BB2916"/>
    <w:rsid w:val="00BC15A1"/>
    <w:rsid w:val="00C044E1"/>
    <w:rsid w:val="00C13010"/>
    <w:rsid w:val="00C21E8B"/>
    <w:rsid w:val="00C42C27"/>
    <w:rsid w:val="00CF7916"/>
    <w:rsid w:val="00D03031"/>
    <w:rsid w:val="00D35604"/>
    <w:rsid w:val="00D63D57"/>
    <w:rsid w:val="00D75D97"/>
    <w:rsid w:val="00D77FD5"/>
    <w:rsid w:val="00D813B2"/>
    <w:rsid w:val="00DD0048"/>
    <w:rsid w:val="00E351EC"/>
    <w:rsid w:val="00E651E0"/>
    <w:rsid w:val="00E766A0"/>
    <w:rsid w:val="00E81BC7"/>
    <w:rsid w:val="00E96920"/>
    <w:rsid w:val="00EA3E44"/>
    <w:rsid w:val="00EC54FA"/>
    <w:rsid w:val="00EE01FC"/>
    <w:rsid w:val="00EE0D0B"/>
    <w:rsid w:val="00FB2D11"/>
    <w:rsid w:val="00FC628B"/>
    <w:rsid w:val="00FE08D4"/>
    <w:rsid w:val="00FF157F"/>
    <w:rsid w:val="00F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C130"/>
  <w15:chartTrackingRefBased/>
  <w15:docId w15:val="{A5107662-6CE2-9F40-A6B9-4732254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47F"/>
    <w:rPr>
      <w:color w:val="0563C1"/>
      <w:u w:val="single"/>
    </w:rPr>
  </w:style>
  <w:style w:type="paragraph" w:styleId="ListParagraph">
    <w:name w:val="List Paragraph"/>
    <w:basedOn w:val="Normal"/>
    <w:uiPriority w:val="34"/>
    <w:qFormat/>
    <w:rsid w:val="003E78D0"/>
    <w:pPr>
      <w:ind w:left="720"/>
      <w:contextualSpacing/>
    </w:pPr>
  </w:style>
  <w:style w:type="paragraph" w:styleId="Footer">
    <w:name w:val="footer"/>
    <w:basedOn w:val="Normal"/>
    <w:link w:val="FooterChar"/>
    <w:uiPriority w:val="99"/>
    <w:unhideWhenUsed/>
    <w:rsid w:val="00E651E0"/>
    <w:pPr>
      <w:tabs>
        <w:tab w:val="center" w:pos="4680"/>
        <w:tab w:val="right" w:pos="9360"/>
      </w:tabs>
    </w:pPr>
  </w:style>
  <w:style w:type="character" w:customStyle="1" w:styleId="FooterChar">
    <w:name w:val="Footer Char"/>
    <w:basedOn w:val="DefaultParagraphFont"/>
    <w:link w:val="Footer"/>
    <w:uiPriority w:val="99"/>
    <w:rsid w:val="00E651E0"/>
  </w:style>
  <w:style w:type="character" w:styleId="PageNumber">
    <w:name w:val="page number"/>
    <w:basedOn w:val="DefaultParagraphFont"/>
    <w:uiPriority w:val="99"/>
    <w:semiHidden/>
    <w:unhideWhenUsed/>
    <w:rsid w:val="00E6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7332">
      <w:bodyDiv w:val="1"/>
      <w:marLeft w:val="0"/>
      <w:marRight w:val="0"/>
      <w:marTop w:val="0"/>
      <w:marBottom w:val="0"/>
      <w:divBdr>
        <w:top w:val="none" w:sz="0" w:space="0" w:color="auto"/>
        <w:left w:val="none" w:sz="0" w:space="0" w:color="auto"/>
        <w:bottom w:val="none" w:sz="0" w:space="0" w:color="auto"/>
        <w:right w:val="none" w:sz="0" w:space="0" w:color="auto"/>
      </w:divBdr>
    </w:div>
    <w:div w:id="16520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w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Vishnu - (vishnureddy)</dc:creator>
  <cp:keywords/>
  <dc:description/>
  <cp:lastModifiedBy>Elizabeth Warner</cp:lastModifiedBy>
  <cp:revision>9</cp:revision>
  <dcterms:created xsi:type="dcterms:W3CDTF">2021-09-08T16:23:00Z</dcterms:created>
  <dcterms:modified xsi:type="dcterms:W3CDTF">2021-10-29T17:54:00Z</dcterms:modified>
</cp:coreProperties>
</file>