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173F" w14:textId="0199FFEC" w:rsidR="00A11571" w:rsidRPr="002A23F5" w:rsidRDefault="00A11571" w:rsidP="002F6045">
      <w:pPr>
        <w:rPr>
          <w:rFonts w:ascii="Times New Roman" w:hAnsi="Times New Roman" w:cs="Times New Roman"/>
          <w:b/>
          <w:bCs/>
        </w:rPr>
      </w:pPr>
      <w:r w:rsidRPr="002A23F5">
        <w:rPr>
          <w:rFonts w:ascii="Times New Roman" w:hAnsi="Times New Roman" w:cs="Times New Roman"/>
          <w:b/>
          <w:bCs/>
        </w:rPr>
        <w:t>International Asteroid Warning Network (IAWN)</w:t>
      </w:r>
    </w:p>
    <w:p w14:paraId="0DE93FFB" w14:textId="77777777" w:rsidR="00A56F07" w:rsidRPr="002A23F5" w:rsidRDefault="002F6045" w:rsidP="002F6045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 w:rsidR="00CA032F"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</w:t>
      </w:r>
      <w:r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</w:t>
      </w:r>
      <w:r w:rsidR="00CA032F"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01</w:t>
      </w:r>
      <w:r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</w:t>
      </w:r>
      <w:r w:rsidR="00CA032F"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</w:t>
      </w:r>
      <w:r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0D5A7074" w14:textId="327A039C" w:rsidR="002F6045" w:rsidRPr="002A23F5" w:rsidRDefault="002F6045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Virtual Meeting Notes</w:t>
      </w:r>
    </w:p>
    <w:p w14:paraId="18749D1E" w14:textId="77777777" w:rsidR="002F6045" w:rsidRPr="002A23F5" w:rsidRDefault="002F6045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AD8D2" w14:textId="466EC638" w:rsidR="00C82609" w:rsidRPr="002A23F5" w:rsidRDefault="00C82609" w:rsidP="00C8260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IAWN Coordinating Officer:</w:t>
      </w:r>
    </w:p>
    <w:p w14:paraId="604CB8BE" w14:textId="77777777" w:rsidR="00C82609" w:rsidRPr="002A23F5" w:rsidRDefault="00C82609" w:rsidP="00C8260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Kelly Fast (NASA HQ/PDCO)</w:t>
      </w:r>
    </w:p>
    <w:p w14:paraId="7A5843A9" w14:textId="77777777" w:rsidR="00C82609" w:rsidRPr="002A23F5" w:rsidRDefault="00C82609" w:rsidP="00C8260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BC36A7" w14:textId="085C2D44" w:rsidR="002F6045" w:rsidRPr="002A23F5" w:rsidRDefault="002F6045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IAWN Steering Committee members in attendance</w:t>
      </w:r>
      <w:r w:rsidR="00C82609"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C82609" w:rsidRPr="002A23F5">
        <w:rPr>
          <w:rFonts w:ascii="Times New Roman" w:hAnsi="Times New Roman" w:cs="Times New Roman"/>
          <w:i/>
          <w:iCs/>
        </w:rPr>
        <w:t>(* denotes virtual attendance)</w:t>
      </w:r>
      <w:r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16C0FC24" w14:textId="5468D700" w:rsidR="002F6045" w:rsidRPr="002A23F5" w:rsidRDefault="00C82609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</w:t>
      </w:r>
      <w:r w:rsidR="002F6045"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Paul Chodas (JPL/CNEOS)</w:t>
      </w:r>
    </w:p>
    <w:p w14:paraId="0495A7DB" w14:textId="77777777" w:rsidR="002F6045" w:rsidRPr="002A23F5" w:rsidRDefault="002F6045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Alan Harris (DLR)</w:t>
      </w:r>
    </w:p>
    <w:p w14:paraId="7C552790" w14:textId="77777777" w:rsidR="002F6045" w:rsidRPr="002A23F5" w:rsidRDefault="002F6045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Lindley Johnson (NASA HQ/PDCO)</w:t>
      </w:r>
    </w:p>
    <w:p w14:paraId="2FD02B5F" w14:textId="07666DC0" w:rsidR="002F6045" w:rsidRPr="002A23F5" w:rsidRDefault="002F6045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Richard </w:t>
      </w:r>
      <w:proofErr w:type="spellStart"/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Moissl</w:t>
      </w:r>
      <w:proofErr w:type="spellEnd"/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(ESA/ES</w:t>
      </w:r>
      <w:r w:rsidR="00E826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RIN</w:t>
      </w: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/PDO)</w:t>
      </w:r>
    </w:p>
    <w:p w14:paraId="471B7E3D" w14:textId="0C127F67" w:rsidR="002F6045" w:rsidRPr="002A23F5" w:rsidRDefault="00C82609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</w:t>
      </w:r>
      <w:r w:rsidR="002F6045"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Giovanni Valsecchi (</w:t>
      </w:r>
      <w:proofErr w:type="spellStart"/>
      <w:r w:rsidR="002F6045"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NEODyS</w:t>
      </w:r>
      <w:proofErr w:type="spellEnd"/>
      <w:r w:rsidR="002F6045"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57B05A2E" w14:textId="77777777" w:rsidR="002F49DF" w:rsidRPr="002A23F5" w:rsidRDefault="002F49DF" w:rsidP="002F6045">
      <w:pP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14:ligatures w14:val="none"/>
        </w:rPr>
      </w:pPr>
    </w:p>
    <w:p w14:paraId="5A510F0A" w14:textId="512D7362" w:rsidR="002F6045" w:rsidRPr="002A23F5" w:rsidRDefault="002F6045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IAWN permanent observers in attendance</w:t>
      </w:r>
    </w:p>
    <w:p w14:paraId="72BAD3BD" w14:textId="7A3BB4A0" w:rsidR="002F6045" w:rsidRPr="002A23F5" w:rsidRDefault="002F6045" w:rsidP="002F604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Detlef </w:t>
      </w:r>
      <w:proofErr w:type="spellStart"/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Koschny</w:t>
      </w:r>
      <w:proofErr w:type="spellEnd"/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(SMPAG chair</w:t>
      </w:r>
      <w:r w:rsidR="002F49DF"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 behalf of</w:t>
      </w: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ESA)</w:t>
      </w:r>
    </w:p>
    <w:p w14:paraId="3C600675" w14:textId="78F5D0F1" w:rsidR="002F49DF" w:rsidRPr="002A23F5" w:rsidRDefault="002F49DF" w:rsidP="002F604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Romana </w:t>
      </w:r>
      <w:proofErr w:type="spellStart"/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Kofler</w:t>
      </w:r>
      <w:proofErr w:type="spellEnd"/>
      <w:r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r w:rsidR="00C82609" w:rsidRPr="002A23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UNOOSA)</w:t>
      </w:r>
    </w:p>
    <w:p w14:paraId="5D426535" w14:textId="77777777" w:rsidR="002F49DF" w:rsidRPr="002A23F5" w:rsidRDefault="002F49DF" w:rsidP="002F6045">
      <w:pP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14:ligatures w14:val="none"/>
        </w:rPr>
      </w:pPr>
    </w:p>
    <w:p w14:paraId="4966B008" w14:textId="2A1E6959" w:rsidR="00CA032F" w:rsidRPr="002A23F5" w:rsidRDefault="00071F15" w:rsidP="00CA032F">
      <w:pPr>
        <w:rPr>
          <w:rFonts w:ascii="Times New Roman" w:hAnsi="Times New Roman" w:cs="Times New Roman"/>
          <w:b/>
          <w:bCs/>
        </w:rPr>
      </w:pPr>
      <w:r w:rsidRPr="002A23F5">
        <w:rPr>
          <w:rFonts w:ascii="Times New Roman" w:hAnsi="Times New Roman" w:cs="Times New Roman"/>
          <w:b/>
          <w:bCs/>
        </w:rPr>
        <w:t>IAWN Signatories and m</w:t>
      </w:r>
      <w:r w:rsidR="00CA032F" w:rsidRPr="002A23F5">
        <w:rPr>
          <w:rFonts w:ascii="Times New Roman" w:hAnsi="Times New Roman" w:cs="Times New Roman"/>
          <w:b/>
          <w:bCs/>
        </w:rPr>
        <w:t>eeting</w:t>
      </w:r>
      <w:r w:rsidRPr="002A23F5">
        <w:rPr>
          <w:rFonts w:ascii="Times New Roman" w:hAnsi="Times New Roman" w:cs="Times New Roman"/>
          <w:b/>
          <w:bCs/>
        </w:rPr>
        <w:t xml:space="preserve"> observers </w:t>
      </w:r>
      <w:r w:rsidR="00783ACE" w:rsidRPr="002A23F5">
        <w:rPr>
          <w:rFonts w:ascii="Times New Roman" w:hAnsi="Times New Roman" w:cs="Times New Roman"/>
          <w:b/>
          <w:bCs/>
        </w:rPr>
        <w:t>(</w:t>
      </w:r>
      <w:r w:rsidR="000D1749">
        <w:rPr>
          <w:rFonts w:ascii="Times New Roman" w:hAnsi="Times New Roman" w:cs="Times New Roman"/>
          <w:b/>
          <w:bCs/>
        </w:rPr>
        <w:t xml:space="preserve">impromptu </w:t>
      </w:r>
      <w:r w:rsidRPr="002A23F5">
        <w:rPr>
          <w:rFonts w:ascii="Times New Roman" w:hAnsi="Times New Roman" w:cs="Times New Roman"/>
          <w:b/>
          <w:bCs/>
        </w:rPr>
        <w:t>open session</w:t>
      </w:r>
      <w:r w:rsidR="00783ACE" w:rsidRPr="002A23F5">
        <w:rPr>
          <w:rFonts w:ascii="Times New Roman" w:hAnsi="Times New Roman" w:cs="Times New Roman"/>
          <w:b/>
          <w:bCs/>
        </w:rPr>
        <w:t xml:space="preserve"> only)</w:t>
      </w:r>
      <w:r w:rsidR="00CA032F" w:rsidRPr="002A23F5">
        <w:rPr>
          <w:rFonts w:ascii="Times New Roman" w:hAnsi="Times New Roman" w:cs="Times New Roman"/>
          <w:b/>
          <w:bCs/>
        </w:rPr>
        <w:t>:</w:t>
      </w:r>
    </w:p>
    <w:p w14:paraId="146D970F" w14:textId="56952A94" w:rsidR="00996396" w:rsidRPr="0072155E" w:rsidRDefault="00996396" w:rsidP="00996396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215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NAOC China - Hai Jiang</w:t>
      </w:r>
    </w:p>
    <w:p w14:paraId="3A5C7665" w14:textId="28FEA26E" w:rsidR="009112C5" w:rsidRPr="002A23F5" w:rsidRDefault="009112C5" w:rsidP="009112C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305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NAOC China – Liu</w:t>
      </w:r>
      <w:r w:rsidR="00F41573" w:rsidRPr="00D7305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Jing</w:t>
      </w:r>
    </w:p>
    <w:p w14:paraId="21F2481C" w14:textId="7646B0AB" w:rsidR="00CA032F" w:rsidRPr="002A23F5" w:rsidRDefault="00CA032F" w:rsidP="00CA032F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 xml:space="preserve">UN SPIDER - </w:t>
      </w:r>
      <w:r w:rsidR="00071F15" w:rsidRPr="002A23F5">
        <w:rPr>
          <w:rFonts w:ascii="Times New Roman" w:hAnsi="Times New Roman" w:cs="Times New Roman"/>
        </w:rPr>
        <w:t>*</w:t>
      </w:r>
      <w:r w:rsidRPr="002A23F5">
        <w:rPr>
          <w:rFonts w:ascii="Times New Roman" w:hAnsi="Times New Roman" w:cs="Times New Roman"/>
        </w:rPr>
        <w:t>Juan Carlos Villagran</w:t>
      </w:r>
    </w:p>
    <w:p w14:paraId="007844D8" w14:textId="77777777" w:rsidR="00996396" w:rsidRPr="002A23F5" w:rsidRDefault="00996396" w:rsidP="00130694">
      <w:pPr>
        <w:rPr>
          <w:rFonts w:ascii="Times New Roman" w:hAnsi="Times New Roman" w:cs="Times New Roman"/>
        </w:rPr>
      </w:pPr>
    </w:p>
    <w:p w14:paraId="0E44D746" w14:textId="77777777" w:rsidR="00996396" w:rsidRPr="002A23F5" w:rsidRDefault="00996396" w:rsidP="00130694">
      <w:pPr>
        <w:rPr>
          <w:rFonts w:ascii="Times New Roman" w:hAnsi="Times New Roman" w:cs="Times New Roman"/>
        </w:rPr>
      </w:pPr>
    </w:p>
    <w:p w14:paraId="074BA1D2" w14:textId="77777777" w:rsidR="00130694" w:rsidRPr="002A23F5" w:rsidRDefault="00130694" w:rsidP="00130694">
      <w:pPr>
        <w:rPr>
          <w:rFonts w:ascii="Times New Roman" w:hAnsi="Times New Roman" w:cs="Times New Roman"/>
          <w:u w:val="single"/>
        </w:rPr>
      </w:pPr>
      <w:r w:rsidRPr="002A23F5">
        <w:rPr>
          <w:rFonts w:ascii="Times New Roman" w:hAnsi="Times New Roman" w:cs="Times New Roman"/>
          <w:b/>
          <w:bCs/>
          <w:u w:val="single"/>
        </w:rPr>
        <w:t>IAWN membership update</w:t>
      </w:r>
    </w:p>
    <w:p w14:paraId="03DCD3EF" w14:textId="77777777" w:rsidR="009112C5" w:rsidRPr="002A23F5" w:rsidRDefault="009112C5">
      <w:pPr>
        <w:rPr>
          <w:rFonts w:ascii="Times New Roman" w:hAnsi="Times New Roman" w:cs="Times New Roman"/>
        </w:rPr>
      </w:pPr>
    </w:p>
    <w:p w14:paraId="0B8CD9E9" w14:textId="745FD75B" w:rsidR="00EB0153" w:rsidRPr="002A23F5" w:rsidRDefault="00EB0153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 xml:space="preserve">Fast opened the meeting and convened an open session </w:t>
      </w:r>
      <w:r w:rsidR="00434E7D" w:rsidRPr="002A23F5">
        <w:rPr>
          <w:rFonts w:ascii="Times New Roman" w:hAnsi="Times New Roman" w:cs="Times New Roman"/>
        </w:rPr>
        <w:t>prior to the</w:t>
      </w:r>
      <w:r w:rsidRPr="002A23F5">
        <w:rPr>
          <w:rFonts w:ascii="Times New Roman" w:hAnsi="Times New Roman" w:cs="Times New Roman"/>
        </w:rPr>
        <w:t xml:space="preserve"> Steering Committee </w:t>
      </w:r>
      <w:r w:rsidR="00434E7D" w:rsidRPr="002A23F5">
        <w:rPr>
          <w:rFonts w:ascii="Times New Roman" w:hAnsi="Times New Roman" w:cs="Times New Roman"/>
        </w:rPr>
        <w:t>executive sessio</w:t>
      </w:r>
      <w:r w:rsidR="00F859B7" w:rsidRPr="002A23F5">
        <w:rPr>
          <w:rFonts w:ascii="Times New Roman" w:hAnsi="Times New Roman" w:cs="Times New Roman"/>
        </w:rPr>
        <w:t>n.</w:t>
      </w:r>
    </w:p>
    <w:p w14:paraId="578A4ADB" w14:textId="35F66B81" w:rsidR="00455210" w:rsidRPr="002A23F5" w:rsidRDefault="00455210">
      <w:pPr>
        <w:rPr>
          <w:rFonts w:ascii="Times New Roman" w:hAnsi="Times New Roman" w:cs="Times New Roman"/>
        </w:rPr>
      </w:pPr>
    </w:p>
    <w:p w14:paraId="2F410FEB" w14:textId="4AD82304" w:rsidR="007B02F0" w:rsidRPr="002A23F5" w:rsidRDefault="00F563BA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  <w:b/>
          <w:bCs/>
        </w:rPr>
        <w:t>2024 BX1</w:t>
      </w:r>
      <w:r w:rsidRPr="002A23F5">
        <w:rPr>
          <w:rFonts w:ascii="Times New Roman" w:hAnsi="Times New Roman" w:cs="Times New Roman"/>
        </w:rPr>
        <w:t xml:space="preserve"> - </w:t>
      </w:r>
      <w:r w:rsidR="00A1685B" w:rsidRPr="002A23F5">
        <w:rPr>
          <w:rFonts w:ascii="Times New Roman" w:hAnsi="Times New Roman" w:cs="Times New Roman"/>
        </w:rPr>
        <w:t xml:space="preserve">Fast reported on the 2024 BX1 impactor first observed by </w:t>
      </w:r>
      <w:proofErr w:type="spellStart"/>
      <w:r w:rsidR="002B2647" w:rsidRPr="002B2647">
        <w:rPr>
          <w:rFonts w:ascii="Times New Roman" w:hAnsi="Times New Roman" w:cs="Times New Roman"/>
        </w:rPr>
        <w:t>Krisztián</w:t>
      </w:r>
      <w:proofErr w:type="spellEnd"/>
      <w:r w:rsidR="002B2647" w:rsidRPr="002B2647">
        <w:rPr>
          <w:rFonts w:ascii="Times New Roman" w:hAnsi="Times New Roman" w:cs="Times New Roman"/>
        </w:rPr>
        <w:t xml:space="preserve"> </w:t>
      </w:r>
      <w:proofErr w:type="spellStart"/>
      <w:r w:rsidR="002B2647" w:rsidRPr="002B2647">
        <w:rPr>
          <w:rFonts w:ascii="Times New Roman" w:hAnsi="Times New Roman" w:cs="Times New Roman"/>
        </w:rPr>
        <w:t>Sárneczky</w:t>
      </w:r>
      <w:proofErr w:type="spellEnd"/>
      <w:r w:rsidR="00D76AEE" w:rsidRPr="002A23F5">
        <w:rPr>
          <w:rFonts w:ascii="Times New Roman" w:hAnsi="Times New Roman" w:cs="Times New Roman"/>
        </w:rPr>
        <w:t xml:space="preserve">.  </w:t>
      </w:r>
      <w:proofErr w:type="spellStart"/>
      <w:r w:rsidR="00D76AEE" w:rsidRPr="002A23F5">
        <w:rPr>
          <w:rFonts w:ascii="Times New Roman" w:hAnsi="Times New Roman" w:cs="Times New Roman"/>
        </w:rPr>
        <w:t>Koschny</w:t>
      </w:r>
      <w:proofErr w:type="spellEnd"/>
      <w:r w:rsidR="00D76AEE" w:rsidRPr="002A23F5">
        <w:rPr>
          <w:rFonts w:ascii="Times New Roman" w:hAnsi="Times New Roman" w:cs="Times New Roman"/>
        </w:rPr>
        <w:t xml:space="preserve"> </w:t>
      </w:r>
      <w:r w:rsidR="00A24CD2" w:rsidRPr="002A23F5">
        <w:rPr>
          <w:rFonts w:ascii="Times New Roman" w:hAnsi="Times New Roman" w:cs="Times New Roman"/>
        </w:rPr>
        <w:t xml:space="preserve">reported on the meteorite hunters who were already </w:t>
      </w:r>
      <w:r w:rsidR="000B7E63" w:rsidRPr="002A23F5">
        <w:rPr>
          <w:rFonts w:ascii="Times New Roman" w:hAnsi="Times New Roman" w:cs="Times New Roman"/>
        </w:rPr>
        <w:t xml:space="preserve">on their way to the predicted impact location prior to impact.  The AllSky7 camera 15 km away picked up the fireball.  </w:t>
      </w:r>
      <w:r w:rsidR="00942FE8" w:rsidRPr="002A23F5">
        <w:rPr>
          <w:rFonts w:ascii="Times New Roman" w:hAnsi="Times New Roman" w:cs="Times New Roman"/>
        </w:rPr>
        <w:t xml:space="preserve">The meteorite search region was difficult given the mud.  </w:t>
      </w:r>
      <w:proofErr w:type="spellStart"/>
      <w:r w:rsidR="00671BD3" w:rsidRPr="002A23F5">
        <w:rPr>
          <w:rFonts w:ascii="Times New Roman" w:hAnsi="Times New Roman" w:cs="Times New Roman"/>
        </w:rPr>
        <w:t>Koschny</w:t>
      </w:r>
      <w:proofErr w:type="spellEnd"/>
      <w:r w:rsidR="00671BD3" w:rsidRPr="002A23F5">
        <w:rPr>
          <w:rFonts w:ascii="Times New Roman" w:hAnsi="Times New Roman" w:cs="Times New Roman"/>
        </w:rPr>
        <w:t xml:space="preserve"> noted that meteorite fall predictions need </w:t>
      </w:r>
      <w:r w:rsidR="00051769" w:rsidRPr="002A23F5">
        <w:rPr>
          <w:rFonts w:ascii="Times New Roman" w:hAnsi="Times New Roman" w:cs="Times New Roman"/>
        </w:rPr>
        <w:t xml:space="preserve">to take into account </w:t>
      </w:r>
      <w:r w:rsidR="00671BD3" w:rsidRPr="002A23F5">
        <w:rPr>
          <w:rFonts w:ascii="Times New Roman" w:hAnsi="Times New Roman" w:cs="Times New Roman"/>
        </w:rPr>
        <w:t xml:space="preserve">the </w:t>
      </w:r>
      <w:r w:rsidR="00051769" w:rsidRPr="002A23F5">
        <w:rPr>
          <w:rFonts w:ascii="Times New Roman" w:hAnsi="Times New Roman" w:cs="Times New Roman"/>
        </w:rPr>
        <w:t>wind</w:t>
      </w:r>
      <w:r w:rsidR="007569AE" w:rsidRPr="002A23F5">
        <w:rPr>
          <w:rFonts w:ascii="Times New Roman" w:hAnsi="Times New Roman" w:cs="Times New Roman"/>
        </w:rPr>
        <w:t>s</w:t>
      </w:r>
      <w:r w:rsidR="00051769" w:rsidRPr="002A23F5">
        <w:rPr>
          <w:rFonts w:ascii="Times New Roman" w:hAnsi="Times New Roman" w:cs="Times New Roman"/>
        </w:rPr>
        <w:t xml:space="preserve"> </w:t>
      </w:r>
      <w:r w:rsidR="004E5BAA" w:rsidRPr="002A23F5">
        <w:rPr>
          <w:rFonts w:ascii="Times New Roman" w:hAnsi="Times New Roman" w:cs="Times New Roman"/>
        </w:rPr>
        <w:t>a</w:t>
      </w:r>
      <w:r w:rsidR="007569AE" w:rsidRPr="002A23F5">
        <w:rPr>
          <w:rFonts w:ascii="Times New Roman" w:hAnsi="Times New Roman" w:cs="Times New Roman"/>
        </w:rPr>
        <w:t>t</w:t>
      </w:r>
      <w:r w:rsidR="004E5BAA" w:rsidRPr="002A23F5">
        <w:rPr>
          <w:rFonts w:ascii="Times New Roman" w:hAnsi="Times New Roman" w:cs="Times New Roman"/>
        </w:rPr>
        <w:t xml:space="preserve"> different altitudes</w:t>
      </w:r>
      <w:r w:rsidR="00671BD3" w:rsidRPr="002A23F5">
        <w:rPr>
          <w:rFonts w:ascii="Times New Roman" w:hAnsi="Times New Roman" w:cs="Times New Roman"/>
        </w:rPr>
        <w:t xml:space="preserve">, as </w:t>
      </w:r>
      <w:r w:rsidR="004E5BAA" w:rsidRPr="002A23F5">
        <w:rPr>
          <w:rFonts w:ascii="Times New Roman" w:hAnsi="Times New Roman" w:cs="Times New Roman"/>
        </w:rPr>
        <w:t xml:space="preserve">fragmentation </w:t>
      </w:r>
      <w:r w:rsidR="007569AE" w:rsidRPr="002A23F5">
        <w:rPr>
          <w:rFonts w:ascii="Times New Roman" w:hAnsi="Times New Roman" w:cs="Times New Roman"/>
        </w:rPr>
        <w:t xml:space="preserve">was assumed </w:t>
      </w:r>
      <w:r w:rsidR="004E5BAA" w:rsidRPr="002A23F5">
        <w:rPr>
          <w:rFonts w:ascii="Times New Roman" w:hAnsi="Times New Roman" w:cs="Times New Roman"/>
        </w:rPr>
        <w:t xml:space="preserve">at </w:t>
      </w:r>
      <w:r w:rsidR="00671BD3" w:rsidRPr="002A23F5">
        <w:rPr>
          <w:rFonts w:ascii="Times New Roman" w:hAnsi="Times New Roman" w:cs="Times New Roman"/>
        </w:rPr>
        <w:t xml:space="preserve">the </w:t>
      </w:r>
      <w:r w:rsidR="004E5BAA" w:rsidRPr="002A23F5">
        <w:rPr>
          <w:rFonts w:ascii="Times New Roman" w:hAnsi="Times New Roman" w:cs="Times New Roman"/>
        </w:rPr>
        <w:t xml:space="preserve">end of </w:t>
      </w:r>
      <w:r w:rsidR="00671BD3" w:rsidRPr="002A23F5">
        <w:rPr>
          <w:rFonts w:ascii="Times New Roman" w:hAnsi="Times New Roman" w:cs="Times New Roman"/>
        </w:rPr>
        <w:t xml:space="preserve">the </w:t>
      </w:r>
      <w:proofErr w:type="gramStart"/>
      <w:r w:rsidR="004E5BAA" w:rsidRPr="002A23F5">
        <w:rPr>
          <w:rFonts w:ascii="Times New Roman" w:hAnsi="Times New Roman" w:cs="Times New Roman"/>
        </w:rPr>
        <w:t>path</w:t>
      </w:r>
      <w:proofErr w:type="gramEnd"/>
      <w:r w:rsidR="004E5BAA" w:rsidRPr="002A23F5">
        <w:rPr>
          <w:rFonts w:ascii="Times New Roman" w:hAnsi="Times New Roman" w:cs="Times New Roman"/>
        </w:rPr>
        <w:t xml:space="preserve"> but </w:t>
      </w:r>
      <w:r w:rsidR="00671BD3" w:rsidRPr="002A23F5">
        <w:rPr>
          <w:rFonts w:ascii="Times New Roman" w:hAnsi="Times New Roman" w:cs="Times New Roman"/>
        </w:rPr>
        <w:t xml:space="preserve">the </w:t>
      </w:r>
      <w:r w:rsidR="004E5BAA" w:rsidRPr="002A23F5">
        <w:rPr>
          <w:rFonts w:ascii="Times New Roman" w:hAnsi="Times New Roman" w:cs="Times New Roman"/>
        </w:rPr>
        <w:t>first fragmentation was at 50</w:t>
      </w:r>
      <w:r w:rsidR="00671BD3" w:rsidRPr="002A23F5">
        <w:rPr>
          <w:rFonts w:ascii="Times New Roman" w:hAnsi="Times New Roman" w:cs="Times New Roman"/>
        </w:rPr>
        <w:t xml:space="preserve"> </w:t>
      </w:r>
      <w:r w:rsidR="004E5BAA" w:rsidRPr="002A23F5">
        <w:rPr>
          <w:rFonts w:ascii="Times New Roman" w:hAnsi="Times New Roman" w:cs="Times New Roman"/>
        </w:rPr>
        <w:t>km</w:t>
      </w:r>
      <w:r w:rsidR="00671BD3" w:rsidRPr="002A23F5">
        <w:rPr>
          <w:rFonts w:ascii="Times New Roman" w:hAnsi="Times New Roman" w:cs="Times New Roman"/>
        </w:rPr>
        <w:t xml:space="preserve"> height</w:t>
      </w:r>
      <w:r w:rsidR="004E5BAA" w:rsidRPr="002A23F5">
        <w:rPr>
          <w:rFonts w:ascii="Times New Roman" w:hAnsi="Times New Roman" w:cs="Times New Roman"/>
        </w:rPr>
        <w:t>.</w:t>
      </w:r>
      <w:r w:rsidR="00671BD3" w:rsidRPr="002A23F5">
        <w:rPr>
          <w:rFonts w:ascii="Times New Roman" w:hAnsi="Times New Roman" w:cs="Times New Roman"/>
        </w:rPr>
        <w:t xml:space="preserve"> The meteorites </w:t>
      </w:r>
      <w:r w:rsidR="00F411A4" w:rsidRPr="002A23F5">
        <w:rPr>
          <w:rFonts w:ascii="Times New Roman" w:hAnsi="Times New Roman" w:cs="Times New Roman"/>
        </w:rPr>
        <w:t xml:space="preserve">were </w:t>
      </w:r>
      <w:r w:rsidR="00462946" w:rsidRPr="002A23F5">
        <w:rPr>
          <w:rFonts w:ascii="Times New Roman" w:hAnsi="Times New Roman" w:cs="Times New Roman"/>
        </w:rPr>
        <w:t>aubrite</w:t>
      </w:r>
      <w:r w:rsidR="00F411A4" w:rsidRPr="002A23F5">
        <w:rPr>
          <w:rFonts w:ascii="Times New Roman" w:hAnsi="Times New Roman" w:cs="Times New Roman"/>
        </w:rPr>
        <w:t>s</w:t>
      </w:r>
      <w:r w:rsidR="00462946" w:rsidRPr="002A23F5">
        <w:rPr>
          <w:rFonts w:ascii="Times New Roman" w:hAnsi="Times New Roman" w:cs="Times New Roman"/>
        </w:rPr>
        <w:t xml:space="preserve"> and therefore</w:t>
      </w:r>
      <w:r w:rsidR="00671BD3" w:rsidRPr="002A23F5">
        <w:rPr>
          <w:rFonts w:ascii="Times New Roman" w:hAnsi="Times New Roman" w:cs="Times New Roman"/>
        </w:rPr>
        <w:t xml:space="preserve"> v</w:t>
      </w:r>
      <w:r w:rsidR="00E468C2" w:rsidRPr="002A23F5">
        <w:rPr>
          <w:rFonts w:ascii="Times New Roman" w:hAnsi="Times New Roman" w:cs="Times New Roman"/>
        </w:rPr>
        <w:t>ery bright</w:t>
      </w:r>
      <w:r w:rsidR="00F411A4" w:rsidRPr="002A23F5">
        <w:rPr>
          <w:rFonts w:ascii="Times New Roman" w:hAnsi="Times New Roman" w:cs="Times New Roman"/>
        </w:rPr>
        <w:t xml:space="preserve"> with a bright, transparent </w:t>
      </w:r>
      <w:r w:rsidR="00E468C2" w:rsidRPr="002A23F5">
        <w:rPr>
          <w:rFonts w:ascii="Times New Roman" w:hAnsi="Times New Roman" w:cs="Times New Roman"/>
        </w:rPr>
        <w:t xml:space="preserve">melt crust. </w:t>
      </w:r>
      <w:r w:rsidR="00462946" w:rsidRPr="002A23F5">
        <w:rPr>
          <w:rFonts w:ascii="Times New Roman" w:hAnsi="Times New Roman" w:cs="Times New Roman"/>
        </w:rPr>
        <w:t>This was the first</w:t>
      </w:r>
      <w:r w:rsidR="00971DAD" w:rsidRPr="002A23F5">
        <w:rPr>
          <w:rFonts w:ascii="Times New Roman" w:hAnsi="Times New Roman" w:cs="Times New Roman"/>
        </w:rPr>
        <w:t xml:space="preserve"> aubrite </w:t>
      </w:r>
      <w:r w:rsidR="00462946" w:rsidRPr="002A23F5">
        <w:rPr>
          <w:rFonts w:ascii="Times New Roman" w:hAnsi="Times New Roman" w:cs="Times New Roman"/>
        </w:rPr>
        <w:t>find</w:t>
      </w:r>
      <w:r w:rsidR="00971DAD" w:rsidRPr="002A23F5">
        <w:rPr>
          <w:rFonts w:ascii="Times New Roman" w:hAnsi="Times New Roman" w:cs="Times New Roman"/>
        </w:rPr>
        <w:t xml:space="preserve"> in Europe </w:t>
      </w:r>
      <w:r w:rsidR="007569AE" w:rsidRPr="002A23F5">
        <w:rPr>
          <w:rFonts w:ascii="Times New Roman" w:hAnsi="Times New Roman" w:cs="Times New Roman"/>
        </w:rPr>
        <w:t xml:space="preserve">in </w:t>
      </w:r>
      <w:r w:rsidR="00971DAD" w:rsidRPr="002A23F5">
        <w:rPr>
          <w:rFonts w:ascii="Times New Roman" w:hAnsi="Times New Roman" w:cs="Times New Roman"/>
        </w:rPr>
        <w:t>180 years.</w:t>
      </w:r>
      <w:r w:rsidR="00462946" w:rsidRPr="002A23F5">
        <w:rPr>
          <w:rFonts w:ascii="Times New Roman" w:hAnsi="Times New Roman" w:cs="Times New Roman"/>
        </w:rPr>
        <w:t xml:space="preserve"> </w:t>
      </w:r>
      <w:r w:rsidR="007B02F0" w:rsidRPr="002A23F5">
        <w:rPr>
          <w:rFonts w:ascii="Times New Roman" w:hAnsi="Times New Roman" w:cs="Times New Roman"/>
        </w:rPr>
        <w:t xml:space="preserve">It would be useful to have a tool to combine the </w:t>
      </w:r>
      <w:r w:rsidRPr="002A23F5">
        <w:rPr>
          <w:rFonts w:ascii="Times New Roman" w:hAnsi="Times New Roman" w:cs="Times New Roman"/>
        </w:rPr>
        <w:t xml:space="preserve">fragmentation </w:t>
      </w:r>
      <w:r w:rsidR="007B02F0" w:rsidRPr="002A23F5">
        <w:rPr>
          <w:rFonts w:ascii="Times New Roman" w:hAnsi="Times New Roman" w:cs="Times New Roman"/>
        </w:rPr>
        <w:t xml:space="preserve">position in the atmosphere </w:t>
      </w:r>
      <w:r w:rsidR="006A32DC" w:rsidRPr="002A23F5">
        <w:rPr>
          <w:rFonts w:ascii="Times New Roman" w:hAnsi="Times New Roman" w:cs="Times New Roman"/>
        </w:rPr>
        <w:t>with the orbit computation</w:t>
      </w:r>
      <w:r w:rsidRPr="002A23F5">
        <w:rPr>
          <w:rFonts w:ascii="Times New Roman" w:hAnsi="Times New Roman" w:cs="Times New Roman"/>
        </w:rPr>
        <w:t xml:space="preserve"> (possible </w:t>
      </w:r>
      <w:r w:rsidR="006A32DC" w:rsidRPr="002A23F5">
        <w:rPr>
          <w:rFonts w:ascii="Times New Roman" w:hAnsi="Times New Roman" w:cs="Times New Roman"/>
        </w:rPr>
        <w:t>thesis topic</w:t>
      </w:r>
      <w:r w:rsidRPr="002A23F5">
        <w:rPr>
          <w:rFonts w:ascii="Times New Roman" w:hAnsi="Times New Roman" w:cs="Times New Roman"/>
        </w:rPr>
        <w:t>)</w:t>
      </w:r>
      <w:r w:rsidR="006A32DC" w:rsidRPr="002A23F5">
        <w:rPr>
          <w:rFonts w:ascii="Times New Roman" w:hAnsi="Times New Roman" w:cs="Times New Roman"/>
        </w:rPr>
        <w:t>.</w:t>
      </w:r>
    </w:p>
    <w:p w14:paraId="5FF74EEE" w14:textId="77777777" w:rsidR="006A32DC" w:rsidRPr="002A23F5" w:rsidRDefault="006A32DC">
      <w:pPr>
        <w:rPr>
          <w:rFonts w:ascii="Times New Roman" w:hAnsi="Times New Roman" w:cs="Times New Roman"/>
        </w:rPr>
      </w:pPr>
    </w:p>
    <w:p w14:paraId="53BB77F9" w14:textId="788638DA" w:rsidR="006A32DC" w:rsidRPr="002A23F5" w:rsidRDefault="00F563BA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  <w:b/>
          <w:bCs/>
        </w:rPr>
        <w:t>ESA</w:t>
      </w:r>
      <w:r w:rsidRPr="002A23F5">
        <w:rPr>
          <w:rFonts w:ascii="Times New Roman" w:hAnsi="Times New Roman" w:cs="Times New Roman"/>
        </w:rPr>
        <w:t xml:space="preserve"> - </w:t>
      </w:r>
      <w:proofErr w:type="spellStart"/>
      <w:r w:rsidR="00FC5ED7" w:rsidRPr="002A23F5">
        <w:rPr>
          <w:rFonts w:ascii="Times New Roman" w:hAnsi="Times New Roman" w:cs="Times New Roman"/>
        </w:rPr>
        <w:t>Moissl</w:t>
      </w:r>
      <w:proofErr w:type="spellEnd"/>
      <w:r w:rsidR="00FC5ED7" w:rsidRPr="002A23F5">
        <w:rPr>
          <w:rFonts w:ascii="Times New Roman" w:hAnsi="Times New Roman" w:cs="Times New Roman"/>
        </w:rPr>
        <w:t xml:space="preserve"> </w:t>
      </w:r>
      <w:r w:rsidRPr="002A23F5">
        <w:rPr>
          <w:rFonts w:ascii="Times New Roman" w:hAnsi="Times New Roman" w:cs="Times New Roman"/>
        </w:rPr>
        <w:t>reported that the contract for the NEOCC was</w:t>
      </w:r>
      <w:r w:rsidR="00FC5ED7" w:rsidRPr="002A23F5">
        <w:rPr>
          <w:rFonts w:ascii="Times New Roman" w:hAnsi="Times New Roman" w:cs="Times New Roman"/>
        </w:rPr>
        <w:t xml:space="preserve"> </w:t>
      </w:r>
      <w:r w:rsidRPr="002A23F5">
        <w:rPr>
          <w:rFonts w:ascii="Times New Roman" w:hAnsi="Times New Roman" w:cs="Times New Roman"/>
        </w:rPr>
        <w:t>s</w:t>
      </w:r>
      <w:r w:rsidR="00FC5ED7" w:rsidRPr="002A23F5">
        <w:rPr>
          <w:rFonts w:ascii="Times New Roman" w:hAnsi="Times New Roman" w:cs="Times New Roman"/>
        </w:rPr>
        <w:t>uccess</w:t>
      </w:r>
      <w:r w:rsidR="00EF2D3A" w:rsidRPr="002A23F5">
        <w:rPr>
          <w:rFonts w:ascii="Times New Roman" w:hAnsi="Times New Roman" w:cs="Times New Roman"/>
        </w:rPr>
        <w:t>f</w:t>
      </w:r>
      <w:r w:rsidR="00FC5ED7" w:rsidRPr="002A23F5">
        <w:rPr>
          <w:rFonts w:ascii="Times New Roman" w:hAnsi="Times New Roman" w:cs="Times New Roman"/>
        </w:rPr>
        <w:t>ully renewed</w:t>
      </w:r>
      <w:r w:rsidR="00EF2D3A" w:rsidRPr="002A23F5">
        <w:rPr>
          <w:rFonts w:ascii="Times New Roman" w:hAnsi="Times New Roman" w:cs="Times New Roman"/>
        </w:rPr>
        <w:t xml:space="preserve">.  </w:t>
      </w:r>
      <w:r w:rsidR="008612E3" w:rsidRPr="002A23F5">
        <w:rPr>
          <w:rFonts w:ascii="Times New Roman" w:hAnsi="Times New Roman" w:cs="Times New Roman"/>
        </w:rPr>
        <w:t>S</w:t>
      </w:r>
      <w:r w:rsidR="00EF2D3A" w:rsidRPr="002A23F5">
        <w:rPr>
          <w:rFonts w:ascii="Times New Roman" w:hAnsi="Times New Roman" w:cs="Times New Roman"/>
        </w:rPr>
        <w:t xml:space="preserve">ince Oct 2023 </w:t>
      </w:r>
      <w:r w:rsidR="008612E3" w:rsidRPr="002A23F5">
        <w:rPr>
          <w:rFonts w:ascii="Times New Roman" w:hAnsi="Times New Roman" w:cs="Times New Roman"/>
        </w:rPr>
        <w:t xml:space="preserve">the </w:t>
      </w:r>
      <w:proofErr w:type="spellStart"/>
      <w:r w:rsidR="0002386E" w:rsidRPr="0002386E">
        <w:rPr>
          <w:rFonts w:ascii="Times New Roman" w:hAnsi="Times New Roman" w:cs="Times New Roman"/>
        </w:rPr>
        <w:t>Flyeye</w:t>
      </w:r>
      <w:proofErr w:type="spellEnd"/>
      <w:r w:rsidR="0002386E" w:rsidRPr="0002386E">
        <w:rPr>
          <w:rFonts w:ascii="Times New Roman" w:hAnsi="Times New Roman" w:cs="Times New Roman"/>
        </w:rPr>
        <w:t xml:space="preserve"> telescope has, by decree of the national government of Italy, been declared an asset of national importance</w:t>
      </w:r>
      <w:r w:rsidR="00EF2D3A" w:rsidRPr="002A23F5">
        <w:rPr>
          <w:rFonts w:ascii="Times New Roman" w:hAnsi="Times New Roman" w:cs="Times New Roman"/>
        </w:rPr>
        <w:t xml:space="preserve">, which </w:t>
      </w:r>
      <w:r w:rsidR="008612E3" w:rsidRPr="002A23F5">
        <w:rPr>
          <w:rFonts w:ascii="Times New Roman" w:hAnsi="Times New Roman" w:cs="Times New Roman"/>
        </w:rPr>
        <w:t>has simpl</w:t>
      </w:r>
      <w:r w:rsidR="0002386E">
        <w:rPr>
          <w:rFonts w:ascii="Times New Roman" w:hAnsi="Times New Roman" w:cs="Times New Roman"/>
        </w:rPr>
        <w:t>if</w:t>
      </w:r>
      <w:r w:rsidR="008612E3" w:rsidRPr="002A23F5">
        <w:rPr>
          <w:rFonts w:ascii="Times New Roman" w:hAnsi="Times New Roman" w:cs="Times New Roman"/>
        </w:rPr>
        <w:t>ied</w:t>
      </w:r>
      <w:r w:rsidR="00EF2D3A" w:rsidRPr="002A23F5">
        <w:rPr>
          <w:rFonts w:ascii="Times New Roman" w:hAnsi="Times New Roman" w:cs="Times New Roman"/>
        </w:rPr>
        <w:t xml:space="preserve"> </w:t>
      </w:r>
      <w:r w:rsidR="008612E3" w:rsidRPr="002A23F5">
        <w:rPr>
          <w:rFonts w:ascii="Times New Roman" w:hAnsi="Times New Roman" w:cs="Times New Roman"/>
        </w:rPr>
        <w:t>the</w:t>
      </w:r>
      <w:r w:rsidR="00EF2D3A" w:rsidRPr="002A23F5">
        <w:rPr>
          <w:rFonts w:ascii="Times New Roman" w:hAnsi="Times New Roman" w:cs="Times New Roman"/>
        </w:rPr>
        <w:t xml:space="preserve"> administrative process.  </w:t>
      </w:r>
      <w:r w:rsidR="008612E3" w:rsidRPr="002A23F5">
        <w:rPr>
          <w:rFonts w:ascii="Times New Roman" w:hAnsi="Times New Roman" w:cs="Times New Roman"/>
        </w:rPr>
        <w:t xml:space="preserve">It is </w:t>
      </w:r>
      <w:r w:rsidR="00EF2D3A" w:rsidRPr="002A23F5">
        <w:rPr>
          <w:rFonts w:ascii="Times New Roman" w:hAnsi="Times New Roman" w:cs="Times New Roman"/>
        </w:rPr>
        <w:t>r</w:t>
      </w:r>
      <w:r w:rsidR="008612E3" w:rsidRPr="002A23F5">
        <w:rPr>
          <w:rFonts w:ascii="Times New Roman" w:hAnsi="Times New Roman" w:cs="Times New Roman"/>
        </w:rPr>
        <w:t>e</w:t>
      </w:r>
      <w:r w:rsidR="00EF2D3A" w:rsidRPr="002A23F5">
        <w:rPr>
          <w:rFonts w:ascii="Times New Roman" w:hAnsi="Times New Roman" w:cs="Times New Roman"/>
        </w:rPr>
        <w:t xml:space="preserve">ady to ship to the </w:t>
      </w:r>
      <w:r w:rsidR="008612E3" w:rsidRPr="00420D9A">
        <w:rPr>
          <w:rFonts w:ascii="Times New Roman" w:hAnsi="Times New Roman" w:cs="Times New Roman"/>
        </w:rPr>
        <w:t xml:space="preserve">Matera </w:t>
      </w:r>
      <w:r w:rsidR="00EF2D3A" w:rsidRPr="00420D9A">
        <w:rPr>
          <w:rFonts w:ascii="Times New Roman" w:hAnsi="Times New Roman" w:cs="Times New Roman"/>
        </w:rPr>
        <w:t>test</w:t>
      </w:r>
      <w:r w:rsidR="00EF2D3A" w:rsidRPr="002A23F5">
        <w:rPr>
          <w:rFonts w:ascii="Times New Roman" w:hAnsi="Times New Roman" w:cs="Times New Roman"/>
        </w:rPr>
        <w:t xml:space="preserve"> site for commissioning </w:t>
      </w:r>
      <w:r w:rsidR="0017285A" w:rsidRPr="002A23F5">
        <w:rPr>
          <w:rFonts w:ascii="Times New Roman" w:hAnsi="Times New Roman" w:cs="Times New Roman"/>
        </w:rPr>
        <w:t>during the first half of th</w:t>
      </w:r>
      <w:r w:rsidR="008612E3" w:rsidRPr="002A23F5">
        <w:rPr>
          <w:rFonts w:ascii="Times New Roman" w:hAnsi="Times New Roman" w:cs="Times New Roman"/>
        </w:rPr>
        <w:t>is</w:t>
      </w:r>
      <w:r w:rsidR="0017285A" w:rsidRPr="002A23F5">
        <w:rPr>
          <w:rFonts w:ascii="Times New Roman" w:hAnsi="Times New Roman" w:cs="Times New Roman"/>
        </w:rPr>
        <w:t xml:space="preserve"> year. </w:t>
      </w:r>
      <w:r w:rsidR="008612E3" w:rsidRPr="002A23F5">
        <w:rPr>
          <w:rFonts w:ascii="Times New Roman" w:hAnsi="Times New Roman" w:cs="Times New Roman"/>
        </w:rPr>
        <w:t>It will be installed</w:t>
      </w:r>
      <w:r w:rsidR="0017285A" w:rsidRPr="002A23F5">
        <w:rPr>
          <w:rFonts w:ascii="Times New Roman" w:hAnsi="Times New Roman" w:cs="Times New Roman"/>
        </w:rPr>
        <w:t xml:space="preserve"> on </w:t>
      </w:r>
      <w:r w:rsidR="00B72D01" w:rsidRPr="00B72D01">
        <w:rPr>
          <w:rFonts w:ascii="Times New Roman" w:hAnsi="Times New Roman" w:cs="Times New Roman"/>
        </w:rPr>
        <w:t xml:space="preserve">Monte </w:t>
      </w:r>
      <w:proofErr w:type="spellStart"/>
      <w:r w:rsidR="00B72D01" w:rsidRPr="00B72D01">
        <w:rPr>
          <w:rFonts w:ascii="Times New Roman" w:hAnsi="Times New Roman" w:cs="Times New Roman"/>
        </w:rPr>
        <w:t>Mufara</w:t>
      </w:r>
      <w:proofErr w:type="spellEnd"/>
      <w:r w:rsidR="0017285A" w:rsidRPr="00B72D01">
        <w:rPr>
          <w:rFonts w:ascii="Times New Roman" w:hAnsi="Times New Roman" w:cs="Times New Roman"/>
        </w:rPr>
        <w:t xml:space="preserve"> in</w:t>
      </w:r>
      <w:r w:rsidR="0017285A" w:rsidRPr="002A23F5">
        <w:rPr>
          <w:rFonts w:ascii="Times New Roman" w:hAnsi="Times New Roman" w:cs="Times New Roman"/>
        </w:rPr>
        <w:t xml:space="preserve"> Sicily after that. </w:t>
      </w:r>
      <w:r w:rsidR="00404C76" w:rsidRPr="002A23F5">
        <w:rPr>
          <w:rFonts w:ascii="Times New Roman" w:hAnsi="Times New Roman" w:cs="Times New Roman"/>
        </w:rPr>
        <w:t xml:space="preserve">Two Apophis mission concepts are progressing and will go to the ESA ministerial for consideration - </w:t>
      </w:r>
      <w:r w:rsidR="001819B3" w:rsidRPr="002A23F5">
        <w:rPr>
          <w:rFonts w:ascii="Times New Roman" w:hAnsi="Times New Roman" w:cs="Times New Roman"/>
        </w:rPr>
        <w:t xml:space="preserve">Ramses, a rebuild of </w:t>
      </w:r>
      <w:r w:rsidR="00404C76" w:rsidRPr="002A23F5">
        <w:rPr>
          <w:rFonts w:ascii="Times New Roman" w:hAnsi="Times New Roman" w:cs="Times New Roman"/>
        </w:rPr>
        <w:t>Hera</w:t>
      </w:r>
      <w:r w:rsidR="001819B3" w:rsidRPr="002A23F5">
        <w:rPr>
          <w:rFonts w:ascii="Times New Roman" w:hAnsi="Times New Roman" w:cs="Times New Roman"/>
        </w:rPr>
        <w:t xml:space="preserve">, or the </w:t>
      </w:r>
      <w:proofErr w:type="spellStart"/>
      <w:r w:rsidR="00404C76" w:rsidRPr="002A23F5">
        <w:rPr>
          <w:rFonts w:ascii="Times New Roman" w:hAnsi="Times New Roman" w:cs="Times New Roman"/>
        </w:rPr>
        <w:t>smallsat</w:t>
      </w:r>
      <w:proofErr w:type="spellEnd"/>
      <w:r w:rsidR="00404C76" w:rsidRPr="002A23F5">
        <w:rPr>
          <w:rFonts w:ascii="Times New Roman" w:hAnsi="Times New Roman" w:cs="Times New Roman"/>
        </w:rPr>
        <w:t xml:space="preserve"> </w:t>
      </w:r>
      <w:r w:rsidR="001819B3" w:rsidRPr="002A23F5">
        <w:rPr>
          <w:rFonts w:ascii="Times New Roman" w:hAnsi="Times New Roman" w:cs="Times New Roman"/>
        </w:rPr>
        <w:t xml:space="preserve">alternative, </w:t>
      </w:r>
      <w:proofErr w:type="spellStart"/>
      <w:r w:rsidR="001819B3" w:rsidRPr="002A23F5">
        <w:rPr>
          <w:rFonts w:ascii="Times New Roman" w:hAnsi="Times New Roman" w:cs="Times New Roman"/>
        </w:rPr>
        <w:t>Satis</w:t>
      </w:r>
      <w:proofErr w:type="spellEnd"/>
      <w:r w:rsidR="00404C76" w:rsidRPr="002A23F5">
        <w:rPr>
          <w:rFonts w:ascii="Times New Roman" w:hAnsi="Times New Roman" w:cs="Times New Roman"/>
        </w:rPr>
        <w:t>. The t</w:t>
      </w:r>
      <w:r w:rsidR="00E75873" w:rsidRPr="002A23F5">
        <w:rPr>
          <w:rFonts w:ascii="Times New Roman" w:hAnsi="Times New Roman" w:cs="Times New Roman"/>
        </w:rPr>
        <w:t>imeline for NEOMIR</w:t>
      </w:r>
      <w:r w:rsidR="008115CD">
        <w:rPr>
          <w:rFonts w:ascii="Times New Roman" w:hAnsi="Times New Roman" w:cs="Times New Roman"/>
        </w:rPr>
        <w:t xml:space="preserve"> </w:t>
      </w:r>
      <w:r w:rsidR="008115CD" w:rsidRPr="008115CD">
        <w:rPr>
          <w:rFonts w:ascii="Times New Roman" w:hAnsi="Times New Roman" w:cs="Times New Roman"/>
        </w:rPr>
        <w:t>(an ESA study for a space-based IR mission to detect NEOs)</w:t>
      </w:r>
      <w:r w:rsidR="00404C76" w:rsidRPr="002A23F5">
        <w:rPr>
          <w:rFonts w:ascii="Times New Roman" w:hAnsi="Times New Roman" w:cs="Times New Roman"/>
        </w:rPr>
        <w:t xml:space="preserve"> is </w:t>
      </w:r>
      <w:r w:rsidR="00404C76" w:rsidRPr="002A23F5">
        <w:rPr>
          <w:rFonts w:ascii="Times New Roman" w:hAnsi="Times New Roman" w:cs="Times New Roman"/>
        </w:rPr>
        <w:lastRenderedPageBreak/>
        <w:t>changing</w:t>
      </w:r>
      <w:r w:rsidR="00E75873" w:rsidRPr="002A23F5">
        <w:rPr>
          <w:rFonts w:ascii="Times New Roman" w:hAnsi="Times New Roman" w:cs="Times New Roman"/>
        </w:rPr>
        <w:t xml:space="preserve"> but it is still the next large mission after Hera </w:t>
      </w:r>
      <w:r w:rsidR="00404C76" w:rsidRPr="002A23F5">
        <w:rPr>
          <w:rFonts w:ascii="Times New Roman" w:hAnsi="Times New Roman" w:cs="Times New Roman"/>
        </w:rPr>
        <w:t>and</w:t>
      </w:r>
      <w:r w:rsidR="00E75873" w:rsidRPr="002A23F5">
        <w:rPr>
          <w:rFonts w:ascii="Times New Roman" w:hAnsi="Times New Roman" w:cs="Times New Roman"/>
        </w:rPr>
        <w:t xml:space="preserve"> there might be impacts if Ramses is chosen</w:t>
      </w:r>
      <w:r w:rsidR="00404C76" w:rsidRPr="002A23F5">
        <w:rPr>
          <w:rFonts w:ascii="Times New Roman" w:hAnsi="Times New Roman" w:cs="Times New Roman"/>
        </w:rPr>
        <w:t>.</w:t>
      </w:r>
    </w:p>
    <w:p w14:paraId="663F2A47" w14:textId="77777777" w:rsidR="00277851" w:rsidRPr="002A23F5" w:rsidRDefault="00277851">
      <w:pPr>
        <w:rPr>
          <w:rFonts w:ascii="Times New Roman" w:hAnsi="Times New Roman" w:cs="Times New Roman"/>
        </w:rPr>
      </w:pPr>
    </w:p>
    <w:p w14:paraId="2B94E894" w14:textId="62CAF284" w:rsidR="006A5362" w:rsidRPr="002A23F5" w:rsidRDefault="00404C76" w:rsidP="006A5362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  <w:b/>
          <w:bCs/>
        </w:rPr>
        <w:t>NASA</w:t>
      </w:r>
      <w:r w:rsidRPr="002A23F5">
        <w:rPr>
          <w:rFonts w:ascii="Times New Roman" w:hAnsi="Times New Roman" w:cs="Times New Roman"/>
        </w:rPr>
        <w:t xml:space="preserve"> - </w:t>
      </w:r>
      <w:r w:rsidR="00277851" w:rsidRPr="002A23F5">
        <w:rPr>
          <w:rFonts w:ascii="Times New Roman" w:hAnsi="Times New Roman" w:cs="Times New Roman"/>
        </w:rPr>
        <w:t xml:space="preserve">Johnson </w:t>
      </w:r>
      <w:r w:rsidRPr="002A23F5">
        <w:rPr>
          <w:rFonts w:ascii="Times New Roman" w:hAnsi="Times New Roman" w:cs="Times New Roman"/>
        </w:rPr>
        <w:t xml:space="preserve">mentioned that the </w:t>
      </w:r>
      <w:r w:rsidR="00BF5432" w:rsidRPr="002A23F5">
        <w:rPr>
          <w:rFonts w:ascii="Times New Roman" w:hAnsi="Times New Roman" w:cs="Times New Roman"/>
        </w:rPr>
        <w:t xml:space="preserve">Vera Rubin </w:t>
      </w:r>
      <w:r w:rsidR="00C343C2" w:rsidRPr="002A23F5">
        <w:rPr>
          <w:rFonts w:ascii="Times New Roman" w:hAnsi="Times New Roman" w:cs="Times New Roman"/>
        </w:rPr>
        <w:t xml:space="preserve">Observatory </w:t>
      </w:r>
      <w:r w:rsidR="00BF5432" w:rsidRPr="002A23F5">
        <w:rPr>
          <w:rFonts w:ascii="Times New Roman" w:hAnsi="Times New Roman" w:cs="Times New Roman"/>
        </w:rPr>
        <w:t>is finishing construction in Chile</w:t>
      </w:r>
      <w:r w:rsidR="00B82DC4" w:rsidRPr="002A23F5">
        <w:rPr>
          <w:rFonts w:ascii="Times New Roman" w:hAnsi="Times New Roman" w:cs="Times New Roman"/>
        </w:rPr>
        <w:t xml:space="preserve"> and</w:t>
      </w:r>
      <w:r w:rsidR="00BF5432" w:rsidRPr="002A23F5">
        <w:rPr>
          <w:rFonts w:ascii="Times New Roman" w:hAnsi="Times New Roman" w:cs="Times New Roman"/>
        </w:rPr>
        <w:t xml:space="preserve"> expecting to see first light </w:t>
      </w:r>
      <w:r w:rsidR="00A02E50" w:rsidRPr="002A23F5">
        <w:rPr>
          <w:rFonts w:ascii="Times New Roman" w:hAnsi="Times New Roman" w:cs="Times New Roman"/>
        </w:rPr>
        <w:t>later this year and early op</w:t>
      </w:r>
      <w:r w:rsidR="00B82DC4" w:rsidRPr="002A23F5">
        <w:rPr>
          <w:rFonts w:ascii="Times New Roman" w:hAnsi="Times New Roman" w:cs="Times New Roman"/>
        </w:rPr>
        <w:t>eration</w:t>
      </w:r>
      <w:r w:rsidR="00A02E50" w:rsidRPr="002A23F5">
        <w:rPr>
          <w:rFonts w:ascii="Times New Roman" w:hAnsi="Times New Roman" w:cs="Times New Roman"/>
        </w:rPr>
        <w:t xml:space="preserve">s with a commissioning camera in early 2025. </w:t>
      </w:r>
      <w:r w:rsidR="00276B76" w:rsidRPr="002A23F5">
        <w:rPr>
          <w:rFonts w:ascii="Times New Roman" w:hAnsi="Times New Roman" w:cs="Times New Roman"/>
        </w:rPr>
        <w:t xml:space="preserve">NASA has been supporting </w:t>
      </w:r>
      <w:r w:rsidR="00C343C2" w:rsidRPr="002A23F5">
        <w:rPr>
          <w:rFonts w:ascii="Times New Roman" w:hAnsi="Times New Roman" w:cs="Times New Roman"/>
        </w:rPr>
        <w:t xml:space="preserve">the development of </w:t>
      </w:r>
      <w:r w:rsidR="00276B76" w:rsidRPr="002A23F5">
        <w:rPr>
          <w:rFonts w:ascii="Times New Roman" w:hAnsi="Times New Roman" w:cs="Times New Roman"/>
        </w:rPr>
        <w:t>increased capacity at the</w:t>
      </w:r>
      <w:r w:rsidR="00A02E50" w:rsidRPr="002A23F5">
        <w:rPr>
          <w:rFonts w:ascii="Times New Roman" w:hAnsi="Times New Roman" w:cs="Times New Roman"/>
        </w:rPr>
        <w:t xml:space="preserve"> Minor Planet Center</w:t>
      </w:r>
      <w:r w:rsidR="00C343C2" w:rsidRPr="002A23F5">
        <w:rPr>
          <w:rFonts w:ascii="Times New Roman" w:hAnsi="Times New Roman" w:cs="Times New Roman"/>
        </w:rPr>
        <w:t xml:space="preserve"> </w:t>
      </w:r>
      <w:r w:rsidR="00CD1C75" w:rsidRPr="002A23F5">
        <w:rPr>
          <w:rFonts w:ascii="Times New Roman" w:hAnsi="Times New Roman" w:cs="Times New Roman"/>
        </w:rPr>
        <w:t>to accommodate the volume of submissions</w:t>
      </w:r>
      <w:r w:rsidR="00A02E50" w:rsidRPr="002A23F5">
        <w:rPr>
          <w:rFonts w:ascii="Times New Roman" w:hAnsi="Times New Roman" w:cs="Times New Roman"/>
        </w:rPr>
        <w:t xml:space="preserve">.  </w:t>
      </w:r>
      <w:r w:rsidR="00A01192" w:rsidRPr="002A23F5">
        <w:rPr>
          <w:rFonts w:ascii="Times New Roman" w:hAnsi="Times New Roman" w:cs="Times New Roman"/>
        </w:rPr>
        <w:t xml:space="preserve">NEO Surveyor development in Phase C is progressing well. </w:t>
      </w:r>
      <w:r w:rsidR="00A36CD3" w:rsidRPr="002A23F5">
        <w:rPr>
          <w:rFonts w:ascii="Times New Roman" w:hAnsi="Times New Roman" w:cs="Times New Roman"/>
        </w:rPr>
        <w:t>They have a full complement of the IR sensor chips and finalizing testing.  They have enough sensor chips for flight and flight spares and more but procuring a few</w:t>
      </w:r>
      <w:r w:rsidR="00C5422F" w:rsidRPr="002A23F5">
        <w:rPr>
          <w:rFonts w:ascii="Times New Roman" w:hAnsi="Times New Roman" w:cs="Times New Roman"/>
        </w:rPr>
        <w:t xml:space="preserve"> more. The project is in subsystem level CDR this year, full CDR in Feb/Mar 2025.  Progressing to </w:t>
      </w:r>
      <w:r w:rsidR="00813F5D">
        <w:rPr>
          <w:rFonts w:ascii="Times New Roman" w:hAnsi="Times New Roman" w:cs="Times New Roman"/>
        </w:rPr>
        <w:t>launch readiness</w:t>
      </w:r>
      <w:r w:rsidR="00C5422F" w:rsidRPr="002A23F5">
        <w:rPr>
          <w:rFonts w:ascii="Times New Roman" w:hAnsi="Times New Roman" w:cs="Times New Roman"/>
        </w:rPr>
        <w:t xml:space="preserve"> </w:t>
      </w:r>
      <w:r w:rsidR="00FC3D99" w:rsidRPr="002A23F5">
        <w:rPr>
          <w:rFonts w:ascii="Times New Roman" w:hAnsi="Times New Roman" w:cs="Times New Roman"/>
        </w:rPr>
        <w:t xml:space="preserve">in Sept. 2027. Awaiting NASA budget in U.S. but project not affected. </w:t>
      </w:r>
      <w:r w:rsidR="006A5362" w:rsidRPr="002A23F5">
        <w:rPr>
          <w:rFonts w:ascii="Times New Roman" w:hAnsi="Times New Roman" w:cs="Times New Roman"/>
        </w:rPr>
        <w:t>John</w:t>
      </w:r>
      <w:r w:rsidR="004972CE">
        <w:rPr>
          <w:rFonts w:ascii="Times New Roman" w:hAnsi="Times New Roman" w:cs="Times New Roman"/>
        </w:rPr>
        <w:t>s</w:t>
      </w:r>
      <w:r w:rsidR="006A5362" w:rsidRPr="002A23F5">
        <w:rPr>
          <w:rFonts w:ascii="Times New Roman" w:hAnsi="Times New Roman" w:cs="Times New Roman"/>
        </w:rPr>
        <w:t xml:space="preserve">on noted that the NEO discovery rates were down in 2023, </w:t>
      </w:r>
      <w:r w:rsidR="00D04AF3" w:rsidRPr="002A23F5">
        <w:rPr>
          <w:rFonts w:ascii="Times New Roman" w:hAnsi="Times New Roman" w:cs="Times New Roman"/>
        </w:rPr>
        <w:t xml:space="preserve">showing the </w:t>
      </w:r>
      <w:r w:rsidR="006A5362" w:rsidRPr="002A23F5">
        <w:rPr>
          <w:rFonts w:ascii="Times New Roman" w:hAnsi="Times New Roman" w:cs="Times New Roman"/>
        </w:rPr>
        <w:t xml:space="preserve">need to wait for </w:t>
      </w:r>
      <w:r w:rsidR="00D04AF3" w:rsidRPr="002A23F5">
        <w:rPr>
          <w:rFonts w:ascii="Times New Roman" w:hAnsi="Times New Roman" w:cs="Times New Roman"/>
        </w:rPr>
        <w:t>the population</w:t>
      </w:r>
      <w:r w:rsidR="006A5362" w:rsidRPr="002A23F5">
        <w:rPr>
          <w:rFonts w:ascii="Times New Roman" w:hAnsi="Times New Roman" w:cs="Times New Roman"/>
        </w:rPr>
        <w:t xml:space="preserve"> to come into detectable range</w:t>
      </w:r>
      <w:r w:rsidR="00D04AF3" w:rsidRPr="002A23F5">
        <w:rPr>
          <w:rFonts w:ascii="Times New Roman" w:hAnsi="Times New Roman" w:cs="Times New Roman"/>
        </w:rPr>
        <w:t xml:space="preserve"> for the current assets</w:t>
      </w:r>
      <w:r w:rsidR="006A5362" w:rsidRPr="002A23F5">
        <w:rPr>
          <w:rFonts w:ascii="Times New Roman" w:hAnsi="Times New Roman" w:cs="Times New Roman"/>
        </w:rPr>
        <w:t xml:space="preserve">. </w:t>
      </w:r>
      <w:r w:rsidR="00D04AF3" w:rsidRPr="002A23F5">
        <w:rPr>
          <w:rFonts w:ascii="Times New Roman" w:hAnsi="Times New Roman" w:cs="Times New Roman"/>
        </w:rPr>
        <w:t xml:space="preserve">A </w:t>
      </w:r>
      <w:hyperlink r:id="rId8" w:history="1">
        <w:r w:rsidR="00D04AF3" w:rsidRPr="002A23F5">
          <w:rPr>
            <w:rStyle w:val="Hyperlink"/>
            <w:rFonts w:ascii="Times New Roman" w:hAnsi="Times New Roman" w:cs="Times New Roman"/>
          </w:rPr>
          <w:t>n</w:t>
        </w:r>
        <w:r w:rsidR="006A5362" w:rsidRPr="002A23F5">
          <w:rPr>
            <w:rStyle w:val="Hyperlink"/>
            <w:rFonts w:ascii="Times New Roman" w:hAnsi="Times New Roman" w:cs="Times New Roman"/>
          </w:rPr>
          <w:t>ew population study</w:t>
        </w:r>
      </w:hyperlink>
      <w:r w:rsidR="006A5362" w:rsidRPr="002A23F5">
        <w:rPr>
          <w:rFonts w:ascii="Times New Roman" w:hAnsi="Times New Roman" w:cs="Times New Roman"/>
        </w:rPr>
        <w:t xml:space="preserve"> </w:t>
      </w:r>
      <w:r w:rsidR="00794248" w:rsidRPr="002A23F5">
        <w:rPr>
          <w:rFonts w:ascii="Times New Roman" w:hAnsi="Times New Roman" w:cs="Times New Roman"/>
        </w:rPr>
        <w:t>yielded numbers consistent with previous studies</w:t>
      </w:r>
      <w:r w:rsidR="00B506DF" w:rsidRPr="002A23F5">
        <w:rPr>
          <w:rFonts w:ascii="Times New Roman" w:hAnsi="Times New Roman" w:cs="Times New Roman"/>
        </w:rPr>
        <w:t xml:space="preserve">, that the survey of the 140m+ population is </w:t>
      </w:r>
      <w:r w:rsidR="006A5362" w:rsidRPr="002A23F5">
        <w:rPr>
          <w:rFonts w:ascii="Times New Roman" w:hAnsi="Times New Roman" w:cs="Times New Roman"/>
        </w:rPr>
        <w:t>43-44% complete</w:t>
      </w:r>
      <w:r w:rsidR="008C199E" w:rsidRPr="002A23F5">
        <w:rPr>
          <w:rFonts w:ascii="Times New Roman" w:hAnsi="Times New Roman" w:cs="Times New Roman"/>
        </w:rPr>
        <w:t>, hence 30-40 more years to complete without the upcoming survey capabilities.</w:t>
      </w:r>
    </w:p>
    <w:p w14:paraId="54028A0D" w14:textId="77777777" w:rsidR="001C7AC1" w:rsidRPr="002A23F5" w:rsidRDefault="001C7AC1">
      <w:pPr>
        <w:rPr>
          <w:rFonts w:ascii="Times New Roman" w:hAnsi="Times New Roman" w:cs="Times New Roman"/>
        </w:rPr>
      </w:pPr>
    </w:p>
    <w:p w14:paraId="046A1E1E" w14:textId="4F2F446B" w:rsidR="00F25831" w:rsidRPr="002A23F5" w:rsidRDefault="00A63BF6">
      <w:pPr>
        <w:rPr>
          <w:rFonts w:ascii="Times New Roman" w:hAnsi="Times New Roman" w:cs="Times New Roman"/>
        </w:rPr>
      </w:pPr>
      <w:proofErr w:type="spellStart"/>
      <w:r w:rsidRPr="002A23F5">
        <w:rPr>
          <w:rFonts w:ascii="Times New Roman" w:hAnsi="Times New Roman" w:cs="Times New Roman"/>
          <w:b/>
          <w:bCs/>
        </w:rPr>
        <w:t>NEODyS</w:t>
      </w:r>
      <w:proofErr w:type="spellEnd"/>
      <w:r w:rsidRPr="002A23F5">
        <w:rPr>
          <w:rFonts w:ascii="Times New Roman" w:hAnsi="Times New Roman" w:cs="Times New Roman"/>
        </w:rPr>
        <w:t xml:space="preserve"> - </w:t>
      </w:r>
      <w:r w:rsidR="008C199E" w:rsidRPr="002A23F5">
        <w:rPr>
          <w:rFonts w:ascii="Times New Roman" w:hAnsi="Times New Roman" w:cs="Times New Roman"/>
        </w:rPr>
        <w:t xml:space="preserve">Valsecchi reported that </w:t>
      </w:r>
      <w:proofErr w:type="spellStart"/>
      <w:r w:rsidR="008C199E" w:rsidRPr="002A23F5">
        <w:rPr>
          <w:rFonts w:ascii="Times New Roman" w:hAnsi="Times New Roman" w:cs="Times New Roman"/>
        </w:rPr>
        <w:t>NEODyS</w:t>
      </w:r>
      <w:proofErr w:type="spellEnd"/>
      <w:r w:rsidR="008C199E" w:rsidRPr="002A23F5">
        <w:rPr>
          <w:rFonts w:ascii="Times New Roman" w:hAnsi="Times New Roman" w:cs="Times New Roman"/>
        </w:rPr>
        <w:t xml:space="preserve"> will be transitioning to ASI. </w:t>
      </w:r>
      <w:proofErr w:type="spellStart"/>
      <w:r w:rsidR="00890DA4" w:rsidRPr="002A23F5">
        <w:rPr>
          <w:rFonts w:ascii="Times New Roman" w:hAnsi="Times New Roman" w:cs="Times New Roman"/>
        </w:rPr>
        <w:t>NEODyS</w:t>
      </w:r>
      <w:proofErr w:type="spellEnd"/>
      <w:r w:rsidR="00890DA4" w:rsidRPr="002A23F5">
        <w:rPr>
          <w:rFonts w:ascii="Times New Roman" w:hAnsi="Times New Roman" w:cs="Times New Roman"/>
        </w:rPr>
        <w:t xml:space="preserve"> </w:t>
      </w:r>
      <w:r w:rsidRPr="002A23F5">
        <w:rPr>
          <w:rFonts w:ascii="Times New Roman" w:hAnsi="Times New Roman" w:cs="Times New Roman"/>
        </w:rPr>
        <w:t>now</w:t>
      </w:r>
      <w:r w:rsidR="00796F91" w:rsidRPr="002A23F5">
        <w:rPr>
          <w:rFonts w:ascii="Times New Roman" w:hAnsi="Times New Roman" w:cs="Times New Roman"/>
        </w:rPr>
        <w:t xml:space="preserve"> ha</w:t>
      </w:r>
      <w:r w:rsidRPr="002A23F5">
        <w:rPr>
          <w:rFonts w:ascii="Times New Roman" w:hAnsi="Times New Roman" w:cs="Times New Roman"/>
        </w:rPr>
        <w:t>s</w:t>
      </w:r>
      <w:r w:rsidR="00796F91" w:rsidRPr="002A23F5">
        <w:rPr>
          <w:rFonts w:ascii="Times New Roman" w:hAnsi="Times New Roman" w:cs="Times New Roman"/>
        </w:rPr>
        <w:t xml:space="preserve"> a page for past imp</w:t>
      </w:r>
      <w:r w:rsidR="00F25831" w:rsidRPr="002A23F5">
        <w:rPr>
          <w:rFonts w:ascii="Times New Roman" w:hAnsi="Times New Roman" w:cs="Times New Roman"/>
        </w:rPr>
        <w:t>a</w:t>
      </w:r>
      <w:r w:rsidR="00796F91" w:rsidRPr="002A23F5">
        <w:rPr>
          <w:rFonts w:ascii="Times New Roman" w:hAnsi="Times New Roman" w:cs="Times New Roman"/>
        </w:rPr>
        <w:t>ctors</w:t>
      </w:r>
      <w:r w:rsidRPr="002A23F5">
        <w:rPr>
          <w:rFonts w:ascii="Times New Roman" w:hAnsi="Times New Roman" w:cs="Times New Roman"/>
        </w:rPr>
        <w:t xml:space="preserve"> in the risk section of its website</w:t>
      </w:r>
      <w:r w:rsidR="00796F91" w:rsidRPr="002A23F5">
        <w:rPr>
          <w:rFonts w:ascii="Times New Roman" w:hAnsi="Times New Roman" w:cs="Times New Roman"/>
        </w:rPr>
        <w:t>.</w:t>
      </w:r>
    </w:p>
    <w:p w14:paraId="30DBD9ED" w14:textId="77777777" w:rsidR="00F25831" w:rsidRPr="002A23F5" w:rsidRDefault="00F25831">
      <w:pPr>
        <w:rPr>
          <w:rFonts w:ascii="Times New Roman" w:hAnsi="Times New Roman" w:cs="Times New Roman"/>
        </w:rPr>
      </w:pPr>
    </w:p>
    <w:p w14:paraId="3D304FF1" w14:textId="33FB31CD" w:rsidR="0025129C" w:rsidRPr="002A23F5" w:rsidRDefault="00DF2869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  <w:b/>
          <w:bCs/>
        </w:rPr>
        <w:t>CNSA</w:t>
      </w:r>
      <w:r w:rsidRPr="002A23F5">
        <w:rPr>
          <w:rFonts w:ascii="Times New Roman" w:hAnsi="Times New Roman" w:cs="Times New Roman"/>
        </w:rPr>
        <w:t xml:space="preserve"> –</w:t>
      </w:r>
      <w:r w:rsidR="00504317" w:rsidRPr="002A23F5">
        <w:rPr>
          <w:rFonts w:ascii="Times New Roman" w:hAnsi="Times New Roman" w:cs="Times New Roman"/>
        </w:rPr>
        <w:t xml:space="preserve"> </w:t>
      </w:r>
      <w:r w:rsidR="008854E5" w:rsidRPr="00D73059">
        <w:rPr>
          <w:rFonts w:ascii="Times New Roman" w:hAnsi="Times New Roman" w:cs="Times New Roman"/>
        </w:rPr>
        <w:t>Liu</w:t>
      </w:r>
      <w:r w:rsidR="00504317" w:rsidRPr="002A23F5">
        <w:rPr>
          <w:rFonts w:ascii="Times New Roman" w:hAnsi="Times New Roman" w:cs="Times New Roman"/>
        </w:rPr>
        <w:t xml:space="preserve"> reported that </w:t>
      </w:r>
      <w:r w:rsidRPr="002A23F5">
        <w:rPr>
          <w:rFonts w:ascii="Times New Roman" w:hAnsi="Times New Roman" w:cs="Times New Roman"/>
        </w:rPr>
        <w:t>China</w:t>
      </w:r>
      <w:r w:rsidR="005863F9" w:rsidRPr="002A23F5">
        <w:rPr>
          <w:rFonts w:ascii="Times New Roman" w:hAnsi="Times New Roman" w:cs="Times New Roman"/>
        </w:rPr>
        <w:t>’s</w:t>
      </w:r>
      <w:r w:rsidRPr="002A23F5">
        <w:rPr>
          <w:rFonts w:ascii="Times New Roman" w:hAnsi="Times New Roman" w:cs="Times New Roman"/>
        </w:rPr>
        <w:t xml:space="preserve"> government issue</w:t>
      </w:r>
      <w:r w:rsidR="005863F9" w:rsidRPr="002A23F5">
        <w:rPr>
          <w:rFonts w:ascii="Times New Roman" w:hAnsi="Times New Roman" w:cs="Times New Roman"/>
        </w:rPr>
        <w:t>d a 5-year</w:t>
      </w:r>
      <w:r w:rsidRPr="002A23F5">
        <w:rPr>
          <w:rFonts w:ascii="Times New Roman" w:hAnsi="Times New Roman" w:cs="Times New Roman"/>
        </w:rPr>
        <w:t xml:space="preserve"> planetary defense plan</w:t>
      </w:r>
      <w:r w:rsidR="005863F9" w:rsidRPr="002A23F5">
        <w:rPr>
          <w:rFonts w:ascii="Times New Roman" w:hAnsi="Times New Roman" w:cs="Times New Roman"/>
        </w:rPr>
        <w:t xml:space="preserve"> to </w:t>
      </w:r>
      <w:r w:rsidRPr="002A23F5">
        <w:rPr>
          <w:rFonts w:ascii="Times New Roman" w:hAnsi="Times New Roman" w:cs="Times New Roman"/>
        </w:rPr>
        <w:t>support research</w:t>
      </w:r>
      <w:r w:rsidR="005863F9" w:rsidRPr="002A23F5">
        <w:rPr>
          <w:rFonts w:ascii="Times New Roman" w:hAnsi="Times New Roman" w:cs="Times New Roman"/>
        </w:rPr>
        <w:t>,</w:t>
      </w:r>
      <w:r w:rsidRPr="002A23F5">
        <w:rPr>
          <w:rFonts w:ascii="Times New Roman" w:hAnsi="Times New Roman" w:cs="Times New Roman"/>
        </w:rPr>
        <w:t xml:space="preserve"> </w:t>
      </w:r>
      <w:r w:rsidR="003D2C90" w:rsidRPr="002A23F5">
        <w:rPr>
          <w:rFonts w:ascii="Times New Roman" w:hAnsi="Times New Roman" w:cs="Times New Roman"/>
        </w:rPr>
        <w:t>observation</w:t>
      </w:r>
      <w:r w:rsidR="005863F9" w:rsidRPr="002A23F5">
        <w:rPr>
          <w:rFonts w:ascii="Times New Roman" w:hAnsi="Times New Roman" w:cs="Times New Roman"/>
        </w:rPr>
        <w:t>s</w:t>
      </w:r>
      <w:r w:rsidR="003D2C90" w:rsidRPr="002A23F5">
        <w:rPr>
          <w:rFonts w:ascii="Times New Roman" w:hAnsi="Times New Roman" w:cs="Times New Roman"/>
        </w:rPr>
        <w:t xml:space="preserve">, orbit determination, and </w:t>
      </w:r>
      <w:r w:rsidR="005863F9" w:rsidRPr="002A23F5">
        <w:rPr>
          <w:rFonts w:ascii="Times New Roman" w:hAnsi="Times New Roman" w:cs="Times New Roman"/>
        </w:rPr>
        <w:t xml:space="preserve">impact </w:t>
      </w:r>
      <w:r w:rsidR="003D2C90" w:rsidRPr="002A23F5">
        <w:rPr>
          <w:rFonts w:ascii="Times New Roman" w:hAnsi="Times New Roman" w:cs="Times New Roman"/>
        </w:rPr>
        <w:t>effect</w:t>
      </w:r>
      <w:r w:rsidR="005863F9" w:rsidRPr="002A23F5">
        <w:rPr>
          <w:rFonts w:ascii="Times New Roman" w:hAnsi="Times New Roman" w:cs="Times New Roman"/>
        </w:rPr>
        <w:t>s</w:t>
      </w:r>
      <w:r w:rsidR="003D2C90" w:rsidRPr="002A23F5">
        <w:rPr>
          <w:rFonts w:ascii="Times New Roman" w:hAnsi="Times New Roman" w:cs="Times New Roman"/>
        </w:rPr>
        <w:t xml:space="preserve"> evaluation.  </w:t>
      </w:r>
      <w:r w:rsidR="00A31E2F" w:rsidRPr="002A23F5">
        <w:rPr>
          <w:rFonts w:ascii="Times New Roman" w:hAnsi="Times New Roman" w:cs="Times New Roman"/>
        </w:rPr>
        <w:t>They have also initiated a</w:t>
      </w:r>
      <w:r w:rsidR="003D2C90" w:rsidRPr="002A23F5">
        <w:rPr>
          <w:rFonts w:ascii="Times New Roman" w:hAnsi="Times New Roman" w:cs="Times New Roman"/>
        </w:rPr>
        <w:t xml:space="preserve"> planetary defense </w:t>
      </w:r>
      <w:r w:rsidR="008E365A" w:rsidRPr="002A23F5">
        <w:rPr>
          <w:rFonts w:ascii="Times New Roman" w:hAnsi="Times New Roman" w:cs="Times New Roman"/>
        </w:rPr>
        <w:t>impactor mission to launch in</w:t>
      </w:r>
      <w:r w:rsidR="003D2C90" w:rsidRPr="002A23F5">
        <w:rPr>
          <w:rFonts w:ascii="Times New Roman" w:hAnsi="Times New Roman" w:cs="Times New Roman"/>
        </w:rPr>
        <w:t xml:space="preserve"> 2029</w:t>
      </w:r>
      <w:r w:rsidR="00B442B3" w:rsidRPr="002A23F5">
        <w:rPr>
          <w:rFonts w:ascii="Times New Roman" w:hAnsi="Times New Roman" w:cs="Times New Roman"/>
        </w:rPr>
        <w:t xml:space="preserve">. There </w:t>
      </w:r>
      <w:r w:rsidR="002D2D3A" w:rsidRPr="002A23F5">
        <w:rPr>
          <w:rFonts w:ascii="Times New Roman" w:hAnsi="Times New Roman" w:cs="Times New Roman"/>
        </w:rPr>
        <w:t>is</w:t>
      </w:r>
      <w:r w:rsidR="00753E14" w:rsidRPr="002A23F5">
        <w:rPr>
          <w:rFonts w:ascii="Times New Roman" w:hAnsi="Times New Roman" w:cs="Times New Roman"/>
        </w:rPr>
        <w:t xml:space="preserve"> </w:t>
      </w:r>
      <w:r w:rsidR="00946954" w:rsidRPr="002A23F5">
        <w:rPr>
          <w:rFonts w:ascii="Times New Roman" w:hAnsi="Times New Roman" w:cs="Times New Roman"/>
        </w:rPr>
        <w:t>construct</w:t>
      </w:r>
      <w:r w:rsidR="00753E14" w:rsidRPr="002A23F5">
        <w:rPr>
          <w:rFonts w:ascii="Times New Roman" w:hAnsi="Times New Roman" w:cs="Times New Roman"/>
        </w:rPr>
        <w:t>ion of a</w:t>
      </w:r>
      <w:r w:rsidR="00946954" w:rsidRPr="002A23F5">
        <w:rPr>
          <w:rFonts w:ascii="Times New Roman" w:hAnsi="Times New Roman" w:cs="Times New Roman"/>
        </w:rPr>
        <w:t xml:space="preserve"> 2.5</w:t>
      </w:r>
      <w:r w:rsidR="000D1749">
        <w:rPr>
          <w:rFonts w:ascii="Times New Roman" w:hAnsi="Times New Roman" w:cs="Times New Roman"/>
        </w:rPr>
        <w:t>-</w:t>
      </w:r>
      <w:r w:rsidR="00946954" w:rsidRPr="002A23F5">
        <w:rPr>
          <w:rFonts w:ascii="Times New Roman" w:hAnsi="Times New Roman" w:cs="Times New Roman"/>
        </w:rPr>
        <w:t>meter</w:t>
      </w:r>
      <w:r w:rsidR="00753E14" w:rsidRPr="002A23F5">
        <w:rPr>
          <w:rFonts w:ascii="Times New Roman" w:hAnsi="Times New Roman" w:cs="Times New Roman"/>
        </w:rPr>
        <w:t xml:space="preserve"> telescope in</w:t>
      </w:r>
      <w:r w:rsidR="00946954" w:rsidRPr="002A23F5">
        <w:rPr>
          <w:rFonts w:ascii="Times New Roman" w:hAnsi="Times New Roman" w:cs="Times New Roman"/>
        </w:rPr>
        <w:t xml:space="preserve"> northern China</w:t>
      </w:r>
      <w:r w:rsidR="002D2D3A" w:rsidRPr="002A23F5">
        <w:rPr>
          <w:rFonts w:ascii="Times New Roman" w:hAnsi="Times New Roman" w:cs="Times New Roman"/>
        </w:rPr>
        <w:t xml:space="preserve"> to find </w:t>
      </w:r>
      <w:r w:rsidR="009A5A3B" w:rsidRPr="002A23F5">
        <w:rPr>
          <w:rFonts w:ascii="Times New Roman" w:hAnsi="Times New Roman" w:cs="Times New Roman"/>
        </w:rPr>
        <w:t xml:space="preserve">new objects. </w:t>
      </w:r>
      <w:r w:rsidR="002D2D3A" w:rsidRPr="002A23F5">
        <w:rPr>
          <w:rFonts w:ascii="Times New Roman" w:hAnsi="Times New Roman" w:cs="Times New Roman"/>
        </w:rPr>
        <w:t>There are</w:t>
      </w:r>
      <w:r w:rsidR="009A5A3B" w:rsidRPr="002A23F5">
        <w:rPr>
          <w:rFonts w:ascii="Times New Roman" w:hAnsi="Times New Roman" w:cs="Times New Roman"/>
        </w:rPr>
        <w:t xml:space="preserve"> several telescopes </w:t>
      </w:r>
      <w:r w:rsidR="002D2D3A" w:rsidRPr="002A23F5">
        <w:rPr>
          <w:rFonts w:ascii="Times New Roman" w:hAnsi="Times New Roman" w:cs="Times New Roman"/>
        </w:rPr>
        <w:t>that</w:t>
      </w:r>
      <w:r w:rsidR="009A5A3B" w:rsidRPr="002A23F5">
        <w:rPr>
          <w:rFonts w:ascii="Times New Roman" w:hAnsi="Times New Roman" w:cs="Times New Roman"/>
        </w:rPr>
        <w:t xml:space="preserve"> submit </w:t>
      </w:r>
      <w:r w:rsidR="002D2D3A" w:rsidRPr="002A23F5">
        <w:rPr>
          <w:rFonts w:ascii="Times New Roman" w:hAnsi="Times New Roman" w:cs="Times New Roman"/>
        </w:rPr>
        <w:t xml:space="preserve">observations </w:t>
      </w:r>
      <w:r w:rsidR="009A5A3B" w:rsidRPr="002A23F5">
        <w:rPr>
          <w:rFonts w:ascii="Times New Roman" w:hAnsi="Times New Roman" w:cs="Times New Roman"/>
        </w:rPr>
        <w:t xml:space="preserve">to </w:t>
      </w:r>
      <w:r w:rsidR="002D2D3A" w:rsidRPr="002A23F5">
        <w:rPr>
          <w:rFonts w:ascii="Times New Roman" w:hAnsi="Times New Roman" w:cs="Times New Roman"/>
        </w:rPr>
        <w:t>the Minor Planet Center</w:t>
      </w:r>
      <w:r w:rsidR="003F453B" w:rsidRPr="002A23F5">
        <w:rPr>
          <w:rFonts w:ascii="Times New Roman" w:hAnsi="Times New Roman" w:cs="Times New Roman"/>
        </w:rPr>
        <w:t xml:space="preserve"> across China, like </w:t>
      </w:r>
      <w:r w:rsidR="00D76D94" w:rsidRPr="002A23F5">
        <w:rPr>
          <w:rFonts w:ascii="Times New Roman" w:hAnsi="Times New Roman" w:cs="Times New Roman"/>
        </w:rPr>
        <w:t xml:space="preserve">the </w:t>
      </w:r>
      <w:r w:rsidR="003F453B" w:rsidRPr="002A23F5">
        <w:rPr>
          <w:rFonts w:ascii="Times New Roman" w:hAnsi="Times New Roman" w:cs="Times New Roman"/>
        </w:rPr>
        <w:t xml:space="preserve">70 cm </w:t>
      </w:r>
      <w:r w:rsidR="00D76D94" w:rsidRPr="002A23F5">
        <w:rPr>
          <w:rFonts w:ascii="Times New Roman" w:hAnsi="Times New Roman" w:cs="Times New Roman"/>
        </w:rPr>
        <w:t>and</w:t>
      </w:r>
      <w:r w:rsidR="003F453B" w:rsidRPr="002A23F5">
        <w:rPr>
          <w:rFonts w:ascii="Times New Roman" w:hAnsi="Times New Roman" w:cs="Times New Roman"/>
        </w:rPr>
        <w:t xml:space="preserve"> 1.2 m</w:t>
      </w:r>
      <w:r w:rsidR="00BA4191" w:rsidRPr="002A23F5">
        <w:rPr>
          <w:rFonts w:ascii="Times New Roman" w:hAnsi="Times New Roman" w:cs="Times New Roman"/>
        </w:rPr>
        <w:t>eter,</w:t>
      </w:r>
      <w:r w:rsidR="00D76D94" w:rsidRPr="002A23F5">
        <w:rPr>
          <w:rFonts w:ascii="Times New Roman" w:hAnsi="Times New Roman" w:cs="Times New Roman"/>
        </w:rPr>
        <w:t xml:space="preserve"> telescopes,</w:t>
      </w:r>
      <w:r w:rsidR="00BA4191" w:rsidRPr="002A23F5">
        <w:rPr>
          <w:rFonts w:ascii="Times New Roman" w:hAnsi="Times New Roman" w:cs="Times New Roman"/>
        </w:rPr>
        <w:t xml:space="preserve"> </w:t>
      </w:r>
      <w:r w:rsidR="00D76D94" w:rsidRPr="002A23F5">
        <w:rPr>
          <w:rFonts w:ascii="Times New Roman" w:hAnsi="Times New Roman" w:cs="Times New Roman"/>
        </w:rPr>
        <w:t xml:space="preserve">with </w:t>
      </w:r>
      <w:r w:rsidR="00BA4191" w:rsidRPr="002A23F5">
        <w:rPr>
          <w:rFonts w:ascii="Times New Roman" w:hAnsi="Times New Roman" w:cs="Times New Roman"/>
        </w:rPr>
        <w:t>good seeing conditions</w:t>
      </w:r>
      <w:r w:rsidR="00D76D94" w:rsidRPr="002A23F5">
        <w:rPr>
          <w:rFonts w:ascii="Times New Roman" w:hAnsi="Times New Roman" w:cs="Times New Roman"/>
        </w:rPr>
        <w:t xml:space="preserve"> allowing</w:t>
      </w:r>
      <w:r w:rsidR="00BA4191" w:rsidRPr="002A23F5">
        <w:rPr>
          <w:rFonts w:ascii="Times New Roman" w:hAnsi="Times New Roman" w:cs="Times New Roman"/>
        </w:rPr>
        <w:t xml:space="preserve"> observ</w:t>
      </w:r>
      <w:r w:rsidR="00D76D94" w:rsidRPr="002A23F5">
        <w:rPr>
          <w:rFonts w:ascii="Times New Roman" w:hAnsi="Times New Roman" w:cs="Times New Roman"/>
        </w:rPr>
        <w:t>ations</w:t>
      </w:r>
      <w:r w:rsidR="00BA4191" w:rsidRPr="002A23F5">
        <w:rPr>
          <w:rFonts w:ascii="Times New Roman" w:hAnsi="Times New Roman" w:cs="Times New Roman"/>
        </w:rPr>
        <w:t xml:space="preserve"> to 22</w:t>
      </w:r>
      <w:r w:rsidR="00BA4191" w:rsidRPr="002A23F5">
        <w:rPr>
          <w:rFonts w:ascii="Times New Roman" w:hAnsi="Times New Roman" w:cs="Times New Roman"/>
          <w:vertAlign w:val="superscript"/>
        </w:rPr>
        <w:t>nd</w:t>
      </w:r>
      <w:r w:rsidR="00BA4191" w:rsidRPr="002A23F5">
        <w:rPr>
          <w:rFonts w:ascii="Times New Roman" w:hAnsi="Times New Roman" w:cs="Times New Roman"/>
        </w:rPr>
        <w:t xml:space="preserve"> magnitude</w:t>
      </w:r>
      <w:r w:rsidR="009735C3" w:rsidRPr="002A23F5">
        <w:rPr>
          <w:rFonts w:ascii="Times New Roman" w:hAnsi="Times New Roman" w:cs="Times New Roman"/>
        </w:rPr>
        <w:t xml:space="preserve">, and </w:t>
      </w:r>
      <w:r w:rsidR="00BA4191" w:rsidRPr="002A23F5">
        <w:rPr>
          <w:rFonts w:ascii="Times New Roman" w:hAnsi="Times New Roman" w:cs="Times New Roman"/>
        </w:rPr>
        <w:t>participat</w:t>
      </w:r>
      <w:r w:rsidR="009735C3" w:rsidRPr="002A23F5">
        <w:rPr>
          <w:rFonts w:ascii="Times New Roman" w:hAnsi="Times New Roman" w:cs="Times New Roman"/>
        </w:rPr>
        <w:t>ion</w:t>
      </w:r>
      <w:r w:rsidR="00BA4191" w:rsidRPr="002A23F5">
        <w:rPr>
          <w:rFonts w:ascii="Times New Roman" w:hAnsi="Times New Roman" w:cs="Times New Roman"/>
        </w:rPr>
        <w:t xml:space="preserve"> in IAWN campaign</w:t>
      </w:r>
      <w:r w:rsidR="009735C3" w:rsidRPr="002A23F5">
        <w:rPr>
          <w:rFonts w:ascii="Times New Roman" w:hAnsi="Times New Roman" w:cs="Times New Roman"/>
        </w:rPr>
        <w:t>s</w:t>
      </w:r>
      <w:r w:rsidR="00BA4191" w:rsidRPr="002A23F5">
        <w:rPr>
          <w:rFonts w:ascii="Times New Roman" w:hAnsi="Times New Roman" w:cs="Times New Roman"/>
        </w:rPr>
        <w:t xml:space="preserve">.  </w:t>
      </w:r>
      <w:r w:rsidR="00BE197C" w:rsidRPr="002A23F5">
        <w:rPr>
          <w:rFonts w:ascii="Times New Roman" w:hAnsi="Times New Roman" w:cs="Times New Roman"/>
        </w:rPr>
        <w:t>They a</w:t>
      </w:r>
      <w:r w:rsidR="00DC4331" w:rsidRPr="002A23F5">
        <w:rPr>
          <w:rFonts w:ascii="Times New Roman" w:hAnsi="Times New Roman" w:cs="Times New Roman"/>
        </w:rPr>
        <w:t>lso initiate campaign</w:t>
      </w:r>
      <w:r w:rsidR="00BE197C" w:rsidRPr="002A23F5">
        <w:rPr>
          <w:rFonts w:ascii="Times New Roman" w:hAnsi="Times New Roman" w:cs="Times New Roman"/>
        </w:rPr>
        <w:t>s</w:t>
      </w:r>
      <w:r w:rsidR="00DC4331" w:rsidRPr="002A23F5">
        <w:rPr>
          <w:rFonts w:ascii="Times New Roman" w:hAnsi="Times New Roman" w:cs="Times New Roman"/>
        </w:rPr>
        <w:t xml:space="preserve"> for </w:t>
      </w:r>
      <w:r w:rsidR="004D3F1A" w:rsidRPr="002A23F5">
        <w:rPr>
          <w:rFonts w:ascii="Times New Roman" w:hAnsi="Times New Roman" w:cs="Times New Roman"/>
        </w:rPr>
        <w:t xml:space="preserve">Asia Pacific </w:t>
      </w:r>
      <w:r w:rsidR="00BE197C" w:rsidRPr="002A23F5">
        <w:rPr>
          <w:rFonts w:ascii="Times New Roman" w:hAnsi="Times New Roman" w:cs="Times New Roman"/>
        </w:rPr>
        <w:t>s</w:t>
      </w:r>
      <w:r w:rsidR="004D3F1A" w:rsidRPr="002A23F5">
        <w:rPr>
          <w:rFonts w:ascii="Times New Roman" w:hAnsi="Times New Roman" w:cs="Times New Roman"/>
        </w:rPr>
        <w:t xml:space="preserve">pace </w:t>
      </w:r>
      <w:r w:rsidR="00BE197C" w:rsidRPr="002A23F5">
        <w:rPr>
          <w:rFonts w:ascii="Times New Roman" w:hAnsi="Times New Roman" w:cs="Times New Roman"/>
        </w:rPr>
        <w:t>c</w:t>
      </w:r>
      <w:r w:rsidR="004D3F1A" w:rsidRPr="002A23F5">
        <w:rPr>
          <w:rFonts w:ascii="Times New Roman" w:hAnsi="Times New Roman" w:cs="Times New Roman"/>
        </w:rPr>
        <w:t>ooperation</w:t>
      </w:r>
      <w:r w:rsidR="00A55A52" w:rsidRPr="002A23F5">
        <w:rPr>
          <w:rFonts w:ascii="Times New Roman" w:hAnsi="Times New Roman" w:cs="Times New Roman"/>
        </w:rPr>
        <w:t xml:space="preserve"> and</w:t>
      </w:r>
      <w:r w:rsidR="004D3F1A" w:rsidRPr="002A23F5">
        <w:rPr>
          <w:rFonts w:ascii="Times New Roman" w:hAnsi="Times New Roman" w:cs="Times New Roman"/>
        </w:rPr>
        <w:t xml:space="preserve"> LEO observation</w:t>
      </w:r>
      <w:r w:rsidR="00A55A52" w:rsidRPr="002A23F5">
        <w:rPr>
          <w:rFonts w:ascii="Times New Roman" w:hAnsi="Times New Roman" w:cs="Times New Roman"/>
        </w:rPr>
        <w:t>s</w:t>
      </w:r>
      <w:r w:rsidR="004D3F1A" w:rsidRPr="002A23F5">
        <w:rPr>
          <w:rFonts w:ascii="Times New Roman" w:hAnsi="Times New Roman" w:cs="Times New Roman"/>
        </w:rPr>
        <w:t xml:space="preserve">. </w:t>
      </w:r>
      <w:r w:rsidR="00A55A52" w:rsidRPr="002A23F5">
        <w:rPr>
          <w:rFonts w:ascii="Times New Roman" w:hAnsi="Times New Roman" w:cs="Times New Roman"/>
        </w:rPr>
        <w:t xml:space="preserve">There is also </w:t>
      </w:r>
      <w:r w:rsidR="004D3F1A" w:rsidRPr="002A23F5">
        <w:rPr>
          <w:rFonts w:ascii="Times New Roman" w:hAnsi="Times New Roman" w:cs="Times New Roman"/>
        </w:rPr>
        <w:t xml:space="preserve">technology </w:t>
      </w:r>
      <w:r w:rsidR="00A55A52" w:rsidRPr="002A23F5">
        <w:rPr>
          <w:rFonts w:ascii="Times New Roman" w:hAnsi="Times New Roman" w:cs="Times New Roman"/>
        </w:rPr>
        <w:t>development</w:t>
      </w:r>
      <w:r w:rsidR="00481883" w:rsidRPr="002A23F5">
        <w:rPr>
          <w:rFonts w:ascii="Times New Roman" w:hAnsi="Times New Roman" w:cs="Times New Roman"/>
        </w:rPr>
        <w:t xml:space="preserve">. </w:t>
      </w:r>
      <w:r w:rsidR="001C3019" w:rsidRPr="002A23F5">
        <w:rPr>
          <w:rFonts w:ascii="Times New Roman" w:hAnsi="Times New Roman" w:cs="Times New Roman"/>
        </w:rPr>
        <w:t>China also</w:t>
      </w:r>
      <w:r w:rsidR="00481883" w:rsidRPr="002A23F5">
        <w:rPr>
          <w:rFonts w:ascii="Times New Roman" w:hAnsi="Times New Roman" w:cs="Times New Roman"/>
        </w:rPr>
        <w:t xml:space="preserve"> h</w:t>
      </w:r>
      <w:r w:rsidR="001C3019" w:rsidRPr="002A23F5">
        <w:rPr>
          <w:rFonts w:ascii="Times New Roman" w:hAnsi="Times New Roman" w:cs="Times New Roman"/>
        </w:rPr>
        <w:t>e</w:t>
      </w:r>
      <w:r w:rsidR="00481883" w:rsidRPr="002A23F5">
        <w:rPr>
          <w:rFonts w:ascii="Times New Roman" w:hAnsi="Times New Roman" w:cs="Times New Roman"/>
        </w:rPr>
        <w:t>ld a national planetary defense conference</w:t>
      </w:r>
      <w:r w:rsidR="001C3019" w:rsidRPr="002A23F5">
        <w:rPr>
          <w:rFonts w:ascii="Times New Roman" w:hAnsi="Times New Roman" w:cs="Times New Roman"/>
        </w:rPr>
        <w:t xml:space="preserve"> with</w:t>
      </w:r>
      <w:r w:rsidR="00481883" w:rsidRPr="002A23F5">
        <w:rPr>
          <w:rFonts w:ascii="Times New Roman" w:hAnsi="Times New Roman" w:cs="Times New Roman"/>
        </w:rPr>
        <w:t xml:space="preserve"> 200-300 attend</w:t>
      </w:r>
      <w:r w:rsidR="001C3019" w:rsidRPr="002A23F5">
        <w:rPr>
          <w:rFonts w:ascii="Times New Roman" w:hAnsi="Times New Roman" w:cs="Times New Roman"/>
        </w:rPr>
        <w:t>ing</w:t>
      </w:r>
      <w:r w:rsidR="00481883" w:rsidRPr="002A23F5">
        <w:rPr>
          <w:rFonts w:ascii="Times New Roman" w:hAnsi="Times New Roman" w:cs="Times New Roman"/>
        </w:rPr>
        <w:t xml:space="preserve"> the meeting</w:t>
      </w:r>
      <w:r w:rsidR="001C3019" w:rsidRPr="002A23F5">
        <w:rPr>
          <w:rFonts w:ascii="Times New Roman" w:hAnsi="Times New Roman" w:cs="Times New Roman"/>
        </w:rPr>
        <w:t xml:space="preserve"> and with p</w:t>
      </w:r>
      <w:r w:rsidR="00481883" w:rsidRPr="002A23F5">
        <w:rPr>
          <w:rFonts w:ascii="Times New Roman" w:hAnsi="Times New Roman" w:cs="Times New Roman"/>
        </w:rPr>
        <w:t>lan</w:t>
      </w:r>
      <w:r w:rsidR="001C3019" w:rsidRPr="002A23F5">
        <w:rPr>
          <w:rFonts w:ascii="Times New Roman" w:hAnsi="Times New Roman" w:cs="Times New Roman"/>
        </w:rPr>
        <w:t>s</w:t>
      </w:r>
      <w:r w:rsidR="00481883" w:rsidRPr="002A23F5">
        <w:rPr>
          <w:rFonts w:ascii="Times New Roman" w:hAnsi="Times New Roman" w:cs="Times New Roman"/>
        </w:rPr>
        <w:t xml:space="preserve"> to expand the meeting internationally.  </w:t>
      </w:r>
      <w:r w:rsidR="00FC3B32" w:rsidRPr="008115CD">
        <w:rPr>
          <w:rFonts w:ascii="Times New Roman" w:hAnsi="Times New Roman" w:cs="Times New Roman"/>
        </w:rPr>
        <w:t xml:space="preserve">There are bi-static radar observations with the 500 m radio telescope FAST </w:t>
      </w:r>
      <w:hyperlink r:id="rId9" w:history="1">
        <w:r w:rsidR="00A91CA6" w:rsidRPr="004555C0">
          <w:rPr>
            <w:rStyle w:val="Hyperlink"/>
            <w:rFonts w:ascii="Times New Roman" w:hAnsi="Times New Roman" w:cs="Times New Roman"/>
          </w:rPr>
          <w:t>https://en.wikipedia.org/wiki/Five-hundred-meter_Aperture_Spherical_Teles</w:t>
        </w:r>
        <w:r w:rsidR="00A91CA6" w:rsidRPr="004555C0">
          <w:rPr>
            <w:rStyle w:val="Hyperlink"/>
            <w:rFonts w:ascii="Times New Roman" w:hAnsi="Times New Roman" w:cs="Times New Roman"/>
          </w:rPr>
          <w:t>c</w:t>
        </w:r>
        <w:r w:rsidR="00A91CA6" w:rsidRPr="004555C0">
          <w:rPr>
            <w:rStyle w:val="Hyperlink"/>
            <w:rFonts w:ascii="Times New Roman" w:hAnsi="Times New Roman" w:cs="Times New Roman"/>
          </w:rPr>
          <w:t>ope</w:t>
        </w:r>
      </w:hyperlink>
    </w:p>
    <w:p w14:paraId="7946A8C3" w14:textId="77777777" w:rsidR="00AC4806" w:rsidRPr="002A23F5" w:rsidRDefault="00AC4806">
      <w:pPr>
        <w:rPr>
          <w:rFonts w:ascii="Times New Roman" w:hAnsi="Times New Roman" w:cs="Times New Roman"/>
        </w:rPr>
      </w:pPr>
    </w:p>
    <w:p w14:paraId="723D0DF4" w14:textId="3A34FD7A" w:rsidR="000E7835" w:rsidRPr="002A23F5" w:rsidRDefault="00AC4806">
      <w:pPr>
        <w:rPr>
          <w:rFonts w:ascii="Times New Roman" w:hAnsi="Times New Roman" w:cs="Times New Roman"/>
        </w:rPr>
      </w:pPr>
      <w:proofErr w:type="spellStart"/>
      <w:r w:rsidRPr="002A23F5">
        <w:rPr>
          <w:rFonts w:ascii="Times New Roman" w:hAnsi="Times New Roman" w:cs="Times New Roman"/>
        </w:rPr>
        <w:t>Moissl</w:t>
      </w:r>
      <w:proofErr w:type="spellEnd"/>
      <w:r w:rsidRPr="002A23F5">
        <w:rPr>
          <w:rFonts w:ascii="Times New Roman" w:hAnsi="Times New Roman" w:cs="Times New Roman"/>
        </w:rPr>
        <w:t xml:space="preserve"> note</w:t>
      </w:r>
      <w:r w:rsidR="00DE346F" w:rsidRPr="002A23F5">
        <w:rPr>
          <w:rFonts w:ascii="Times New Roman" w:hAnsi="Times New Roman" w:cs="Times New Roman"/>
        </w:rPr>
        <w:t>d that</w:t>
      </w:r>
      <w:r w:rsidRPr="002A23F5">
        <w:rPr>
          <w:rFonts w:ascii="Times New Roman" w:hAnsi="Times New Roman" w:cs="Times New Roman"/>
        </w:rPr>
        <w:t xml:space="preserve"> </w:t>
      </w:r>
      <w:r w:rsidR="00E1427F" w:rsidRPr="002A23F5">
        <w:rPr>
          <w:rFonts w:ascii="Times New Roman" w:hAnsi="Times New Roman" w:cs="Times New Roman"/>
        </w:rPr>
        <w:t xml:space="preserve">one of China’s mission candidates </w:t>
      </w:r>
      <w:r w:rsidRPr="002A23F5">
        <w:rPr>
          <w:rFonts w:ascii="Times New Roman" w:hAnsi="Times New Roman" w:cs="Times New Roman"/>
        </w:rPr>
        <w:t>2015 XF261 will be observed with VLT</w:t>
      </w:r>
      <w:r w:rsidR="00E1427F" w:rsidRPr="002A23F5">
        <w:rPr>
          <w:rFonts w:ascii="Times New Roman" w:hAnsi="Times New Roman" w:cs="Times New Roman"/>
        </w:rPr>
        <w:t xml:space="preserve"> in early February to provide astrometric measurements for updating the ephemeris</w:t>
      </w:r>
      <w:r w:rsidR="002D08B8" w:rsidRPr="002A23F5">
        <w:rPr>
          <w:rFonts w:ascii="Times New Roman" w:hAnsi="Times New Roman" w:cs="Times New Roman"/>
        </w:rPr>
        <w:t xml:space="preserve">.  </w:t>
      </w:r>
      <w:r w:rsidR="00120AC2" w:rsidRPr="002A23F5">
        <w:rPr>
          <w:rFonts w:ascii="Times New Roman" w:hAnsi="Times New Roman" w:cs="Times New Roman"/>
        </w:rPr>
        <w:t>Johnson</w:t>
      </w:r>
      <w:r w:rsidR="00C00C8C" w:rsidRPr="002A23F5">
        <w:rPr>
          <w:rFonts w:ascii="Times New Roman" w:hAnsi="Times New Roman" w:cs="Times New Roman"/>
        </w:rPr>
        <w:t xml:space="preserve"> noted that the</w:t>
      </w:r>
      <w:r w:rsidR="00120AC2" w:rsidRPr="002A23F5">
        <w:rPr>
          <w:rFonts w:ascii="Times New Roman" w:hAnsi="Times New Roman" w:cs="Times New Roman"/>
        </w:rPr>
        <w:t xml:space="preserve"> </w:t>
      </w:r>
      <w:r w:rsidR="0012552E" w:rsidRPr="002A23F5">
        <w:rPr>
          <w:rFonts w:ascii="Times New Roman" w:hAnsi="Times New Roman" w:cs="Times New Roman"/>
        </w:rPr>
        <w:t>CNSA</w:t>
      </w:r>
      <w:r w:rsidR="009B19D0" w:rsidRPr="002A23F5">
        <w:rPr>
          <w:rFonts w:ascii="Times New Roman" w:hAnsi="Times New Roman" w:cs="Times New Roman"/>
        </w:rPr>
        <w:t xml:space="preserve"> statement of intent for</w:t>
      </w:r>
      <w:r w:rsidR="0012552E" w:rsidRPr="002A23F5">
        <w:rPr>
          <w:rFonts w:ascii="Times New Roman" w:hAnsi="Times New Roman" w:cs="Times New Roman"/>
        </w:rPr>
        <w:t xml:space="preserve"> </w:t>
      </w:r>
      <w:r w:rsidR="0099626B" w:rsidRPr="002A23F5">
        <w:rPr>
          <w:rFonts w:ascii="Times New Roman" w:hAnsi="Times New Roman" w:cs="Times New Roman"/>
        </w:rPr>
        <w:t>IAWN</w:t>
      </w:r>
      <w:r w:rsidR="009B19D0" w:rsidRPr="002A23F5">
        <w:rPr>
          <w:rFonts w:ascii="Times New Roman" w:hAnsi="Times New Roman" w:cs="Times New Roman"/>
        </w:rPr>
        <w:t xml:space="preserve"> listed</w:t>
      </w:r>
      <w:r w:rsidR="0012552E" w:rsidRPr="002A23F5">
        <w:rPr>
          <w:rFonts w:ascii="Times New Roman" w:hAnsi="Times New Roman" w:cs="Times New Roman"/>
        </w:rPr>
        <w:t xml:space="preserve"> the </w:t>
      </w:r>
      <w:proofErr w:type="gramStart"/>
      <w:r w:rsidR="0012552E" w:rsidRPr="002A23F5">
        <w:rPr>
          <w:rFonts w:ascii="Times New Roman" w:hAnsi="Times New Roman" w:cs="Times New Roman"/>
        </w:rPr>
        <w:t>1.2 meter</w:t>
      </w:r>
      <w:proofErr w:type="gramEnd"/>
      <w:r w:rsidR="0012552E" w:rsidRPr="002A23F5">
        <w:rPr>
          <w:rFonts w:ascii="Times New Roman" w:hAnsi="Times New Roman" w:cs="Times New Roman"/>
        </w:rPr>
        <w:t xml:space="preserve"> telescope but not some of the other</w:t>
      </w:r>
      <w:r w:rsidR="009B19D0" w:rsidRPr="002A23F5">
        <w:rPr>
          <w:rFonts w:ascii="Times New Roman" w:hAnsi="Times New Roman" w:cs="Times New Roman"/>
        </w:rPr>
        <w:t xml:space="preserve"> mentioned assets</w:t>
      </w:r>
      <w:r w:rsidR="0012552E" w:rsidRPr="002A23F5">
        <w:rPr>
          <w:rFonts w:ascii="Times New Roman" w:hAnsi="Times New Roman" w:cs="Times New Roman"/>
        </w:rPr>
        <w:t xml:space="preserve">, </w:t>
      </w:r>
      <w:r w:rsidR="000A3185" w:rsidRPr="002A23F5">
        <w:rPr>
          <w:rFonts w:ascii="Times New Roman" w:hAnsi="Times New Roman" w:cs="Times New Roman"/>
        </w:rPr>
        <w:t xml:space="preserve">and noted that NASA’s list of assets has also changed, and suggested that signatories update their asset lists </w:t>
      </w:r>
      <w:r w:rsidR="006A2726" w:rsidRPr="002A23F5">
        <w:rPr>
          <w:rFonts w:ascii="Times New Roman" w:hAnsi="Times New Roman" w:cs="Times New Roman"/>
        </w:rPr>
        <w:t>in their signatory documentation on the IAWN website.</w:t>
      </w:r>
    </w:p>
    <w:p w14:paraId="34817B33" w14:textId="77777777" w:rsidR="00B11650" w:rsidRPr="002A23F5" w:rsidRDefault="00B11650">
      <w:pPr>
        <w:rPr>
          <w:rFonts w:ascii="Times New Roman" w:hAnsi="Times New Roman" w:cs="Times New Roman"/>
        </w:rPr>
      </w:pPr>
    </w:p>
    <w:p w14:paraId="11F2E9BF" w14:textId="7DF3662A" w:rsidR="00B11650" w:rsidRPr="002A23F5" w:rsidRDefault="00123D42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>Harris</w:t>
      </w:r>
      <w:r w:rsidR="00B11650" w:rsidRPr="002A23F5">
        <w:rPr>
          <w:rFonts w:ascii="Times New Roman" w:hAnsi="Times New Roman" w:cs="Times New Roman"/>
        </w:rPr>
        <w:t xml:space="preserve"> asked </w:t>
      </w:r>
      <w:r w:rsidRPr="002A23F5">
        <w:rPr>
          <w:rFonts w:ascii="Times New Roman" w:hAnsi="Times New Roman" w:cs="Times New Roman"/>
        </w:rPr>
        <w:t xml:space="preserve">about </w:t>
      </w:r>
      <w:r w:rsidR="00B11650" w:rsidRPr="002A23F5">
        <w:rPr>
          <w:rFonts w:ascii="Times New Roman" w:hAnsi="Times New Roman" w:cs="Times New Roman"/>
        </w:rPr>
        <w:t xml:space="preserve">the planetary radar situation in the U.S.  </w:t>
      </w:r>
      <w:r w:rsidRPr="002A23F5">
        <w:rPr>
          <w:rFonts w:ascii="Times New Roman" w:hAnsi="Times New Roman" w:cs="Times New Roman"/>
        </w:rPr>
        <w:t>Johnson noted that there</w:t>
      </w:r>
      <w:r w:rsidR="00B11650" w:rsidRPr="002A23F5">
        <w:rPr>
          <w:rFonts w:ascii="Times New Roman" w:hAnsi="Times New Roman" w:cs="Times New Roman"/>
        </w:rPr>
        <w:t xml:space="preserve"> are no substantial plans for replacement of</w:t>
      </w:r>
      <w:r w:rsidR="004E0428" w:rsidRPr="002A23F5">
        <w:rPr>
          <w:rFonts w:ascii="Times New Roman" w:hAnsi="Times New Roman" w:cs="Times New Roman"/>
        </w:rPr>
        <w:t xml:space="preserve"> the capability that</w:t>
      </w:r>
      <w:r w:rsidRPr="002A23F5">
        <w:rPr>
          <w:rFonts w:ascii="Times New Roman" w:hAnsi="Times New Roman" w:cs="Times New Roman"/>
        </w:rPr>
        <w:t xml:space="preserve"> </w:t>
      </w:r>
      <w:r w:rsidR="00B11650" w:rsidRPr="002A23F5">
        <w:rPr>
          <w:rFonts w:ascii="Times New Roman" w:hAnsi="Times New Roman" w:cs="Times New Roman"/>
        </w:rPr>
        <w:t xml:space="preserve">Arecibo </w:t>
      </w:r>
      <w:r w:rsidR="004E0428" w:rsidRPr="002A23F5">
        <w:rPr>
          <w:rFonts w:ascii="Times New Roman" w:hAnsi="Times New Roman" w:cs="Times New Roman"/>
        </w:rPr>
        <w:t>had</w:t>
      </w:r>
      <w:r w:rsidR="00B11650" w:rsidRPr="002A23F5">
        <w:rPr>
          <w:rFonts w:ascii="Times New Roman" w:hAnsi="Times New Roman" w:cs="Times New Roman"/>
        </w:rPr>
        <w:t xml:space="preserve">.  </w:t>
      </w:r>
      <w:r w:rsidR="004E0428" w:rsidRPr="002A23F5">
        <w:rPr>
          <w:rFonts w:ascii="Times New Roman" w:hAnsi="Times New Roman" w:cs="Times New Roman"/>
        </w:rPr>
        <w:t xml:space="preserve">The </w:t>
      </w:r>
      <w:r w:rsidR="00B11650" w:rsidRPr="002A23F5">
        <w:rPr>
          <w:rFonts w:ascii="Times New Roman" w:hAnsi="Times New Roman" w:cs="Times New Roman"/>
        </w:rPr>
        <w:t>Goldstone</w:t>
      </w:r>
      <w:r w:rsidR="004E0428" w:rsidRPr="002A23F5">
        <w:rPr>
          <w:rFonts w:ascii="Times New Roman" w:hAnsi="Times New Roman" w:cs="Times New Roman"/>
        </w:rPr>
        <w:t xml:space="preserve"> Solar System Radar</w:t>
      </w:r>
      <w:r w:rsidR="00B11650" w:rsidRPr="002A23F5">
        <w:rPr>
          <w:rFonts w:ascii="Times New Roman" w:hAnsi="Times New Roman" w:cs="Times New Roman"/>
        </w:rPr>
        <w:t xml:space="preserve"> remains the primary capability</w:t>
      </w:r>
      <w:r w:rsidR="00386424" w:rsidRPr="002A23F5">
        <w:rPr>
          <w:rFonts w:ascii="Times New Roman" w:hAnsi="Times New Roman" w:cs="Times New Roman"/>
        </w:rPr>
        <w:t>, and that there is</w:t>
      </w:r>
      <w:r w:rsidR="00B11650" w:rsidRPr="002A23F5">
        <w:rPr>
          <w:rFonts w:ascii="Times New Roman" w:hAnsi="Times New Roman" w:cs="Times New Roman"/>
        </w:rPr>
        <w:t xml:space="preserve"> discussion with NSF and others on future deep space radar </w:t>
      </w:r>
      <w:r w:rsidR="00B267B7" w:rsidRPr="002A23F5">
        <w:rPr>
          <w:rFonts w:ascii="Times New Roman" w:hAnsi="Times New Roman" w:cs="Times New Roman"/>
        </w:rPr>
        <w:t>capability.  He note</w:t>
      </w:r>
      <w:r w:rsidR="00386424" w:rsidRPr="002A23F5">
        <w:rPr>
          <w:rFonts w:ascii="Times New Roman" w:hAnsi="Times New Roman" w:cs="Times New Roman"/>
        </w:rPr>
        <w:t>d</w:t>
      </w:r>
      <w:r w:rsidR="00B267B7" w:rsidRPr="002A23F5">
        <w:rPr>
          <w:rFonts w:ascii="Times New Roman" w:hAnsi="Times New Roman" w:cs="Times New Roman"/>
        </w:rPr>
        <w:t xml:space="preserve"> that the Australia</w:t>
      </w:r>
      <w:r w:rsidR="00386424" w:rsidRPr="002A23F5">
        <w:rPr>
          <w:rFonts w:ascii="Times New Roman" w:hAnsi="Times New Roman" w:cs="Times New Roman"/>
        </w:rPr>
        <w:t xml:space="preserve"> is</w:t>
      </w:r>
      <w:r w:rsidR="00B267B7" w:rsidRPr="002A23F5">
        <w:rPr>
          <w:rFonts w:ascii="Times New Roman" w:hAnsi="Times New Roman" w:cs="Times New Roman"/>
        </w:rPr>
        <w:t xml:space="preserve"> actively involved in </w:t>
      </w:r>
      <w:r w:rsidR="00341417" w:rsidRPr="002A23F5">
        <w:rPr>
          <w:rFonts w:ascii="Times New Roman" w:hAnsi="Times New Roman" w:cs="Times New Roman"/>
        </w:rPr>
        <w:t xml:space="preserve">radar activities using </w:t>
      </w:r>
      <w:r w:rsidR="00386424" w:rsidRPr="002A23F5">
        <w:rPr>
          <w:rFonts w:ascii="Times New Roman" w:hAnsi="Times New Roman" w:cs="Times New Roman"/>
        </w:rPr>
        <w:t>NASA Deep Space Network</w:t>
      </w:r>
      <w:r w:rsidR="00341417" w:rsidRPr="002A23F5">
        <w:rPr>
          <w:rFonts w:ascii="Times New Roman" w:hAnsi="Times New Roman" w:cs="Times New Roman"/>
        </w:rPr>
        <w:t xml:space="preserve"> </w:t>
      </w:r>
      <w:r w:rsidR="00C07025" w:rsidRPr="002A23F5">
        <w:rPr>
          <w:rFonts w:ascii="Times New Roman" w:hAnsi="Times New Roman" w:cs="Times New Roman"/>
        </w:rPr>
        <w:t xml:space="preserve">facilities.  </w:t>
      </w:r>
    </w:p>
    <w:p w14:paraId="3FF637FC" w14:textId="77777777" w:rsidR="00AB4C6B" w:rsidRPr="002A23F5" w:rsidRDefault="00AB4C6B">
      <w:pPr>
        <w:rPr>
          <w:rFonts w:ascii="Times New Roman" w:hAnsi="Times New Roman" w:cs="Times New Roman"/>
        </w:rPr>
      </w:pPr>
    </w:p>
    <w:p w14:paraId="45CB90DA" w14:textId="5FFD1C38" w:rsidR="00504317" w:rsidRPr="002A23F5" w:rsidRDefault="00AA43AD">
      <w:pPr>
        <w:rPr>
          <w:rFonts w:ascii="Times New Roman" w:hAnsi="Times New Roman" w:cs="Times New Roman"/>
          <w:i/>
          <w:iCs/>
        </w:rPr>
      </w:pPr>
      <w:r w:rsidRPr="002A23F5">
        <w:rPr>
          <w:rFonts w:ascii="Times New Roman" w:hAnsi="Times New Roman" w:cs="Times New Roman"/>
        </w:rPr>
        <w:t xml:space="preserve">CNSA and UN SPIDER </w:t>
      </w:r>
      <w:r w:rsidR="00571AD1" w:rsidRPr="002A23F5">
        <w:rPr>
          <w:rFonts w:ascii="Times New Roman" w:hAnsi="Times New Roman" w:cs="Times New Roman"/>
        </w:rPr>
        <w:t xml:space="preserve">representatives </w:t>
      </w:r>
      <w:r w:rsidRPr="002A23F5">
        <w:rPr>
          <w:rFonts w:ascii="Times New Roman" w:hAnsi="Times New Roman" w:cs="Times New Roman"/>
        </w:rPr>
        <w:t>were excused for the Steering Committee executive session that followed.</w:t>
      </w:r>
    </w:p>
    <w:p w14:paraId="3C9647DA" w14:textId="26065E42" w:rsidR="00AB1644" w:rsidRDefault="00AB1644">
      <w:pPr>
        <w:rPr>
          <w:rFonts w:ascii="Times New Roman" w:hAnsi="Times New Roman" w:cs="Times New Roman"/>
          <w:b/>
          <w:bCs/>
          <w:u w:val="single"/>
        </w:rPr>
      </w:pPr>
    </w:p>
    <w:p w14:paraId="50A641C6" w14:textId="3D749574" w:rsidR="00872D77" w:rsidRPr="002A23F5" w:rsidRDefault="00872D77" w:rsidP="00872D77">
      <w:pPr>
        <w:rPr>
          <w:rFonts w:ascii="Times New Roman" w:hAnsi="Times New Roman" w:cs="Times New Roman"/>
          <w:b/>
          <w:bCs/>
          <w:u w:val="single"/>
        </w:rPr>
      </w:pPr>
      <w:r w:rsidRPr="002A23F5">
        <w:rPr>
          <w:rFonts w:ascii="Times New Roman" w:hAnsi="Times New Roman" w:cs="Times New Roman"/>
          <w:b/>
          <w:bCs/>
          <w:u w:val="single"/>
        </w:rPr>
        <w:lastRenderedPageBreak/>
        <w:t>IAWN Steering Committee - Executive Session (Steering Committee Only)</w:t>
      </w:r>
    </w:p>
    <w:p w14:paraId="4A608BE0" w14:textId="77777777" w:rsidR="00AB4C6B" w:rsidRPr="002A23F5" w:rsidRDefault="00AB4C6B">
      <w:pPr>
        <w:rPr>
          <w:rFonts w:ascii="Times New Roman" w:hAnsi="Times New Roman" w:cs="Times New Roman"/>
        </w:rPr>
      </w:pPr>
    </w:p>
    <w:p w14:paraId="3D62A553" w14:textId="70DFEA4E" w:rsidR="00571AD1" w:rsidRPr="002A23F5" w:rsidRDefault="00571AD1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 xml:space="preserve">Fast </w:t>
      </w:r>
      <w:r w:rsidR="00AB1644">
        <w:rPr>
          <w:rFonts w:ascii="Times New Roman" w:hAnsi="Times New Roman" w:cs="Times New Roman"/>
        </w:rPr>
        <w:t>initiated</w:t>
      </w:r>
      <w:r w:rsidRPr="002A23F5">
        <w:rPr>
          <w:rFonts w:ascii="Times New Roman" w:hAnsi="Times New Roman" w:cs="Times New Roman"/>
        </w:rPr>
        <w:t xml:space="preserve"> discussion on the future of the IAWN Steering Committee</w:t>
      </w:r>
      <w:r w:rsidR="004F726A" w:rsidRPr="002A23F5">
        <w:rPr>
          <w:rFonts w:ascii="Times New Roman" w:hAnsi="Times New Roman" w:cs="Times New Roman"/>
        </w:rPr>
        <w:t xml:space="preserve"> (SC)</w:t>
      </w:r>
      <w:r w:rsidRPr="002A23F5">
        <w:rPr>
          <w:rFonts w:ascii="Times New Roman" w:hAnsi="Times New Roman" w:cs="Times New Roman"/>
        </w:rPr>
        <w:t>.  The current</w:t>
      </w:r>
      <w:r w:rsidR="00551E03" w:rsidRPr="002A23F5">
        <w:rPr>
          <w:rFonts w:ascii="Times New Roman" w:hAnsi="Times New Roman" w:cs="Times New Roman"/>
        </w:rPr>
        <w:t xml:space="preserve"> committee is largely the founding </w:t>
      </w:r>
      <w:r w:rsidR="002004C1" w:rsidRPr="002A23F5">
        <w:rPr>
          <w:rFonts w:ascii="Times New Roman" w:hAnsi="Times New Roman" w:cs="Times New Roman"/>
        </w:rPr>
        <w:t xml:space="preserve">committee, and although there is now a Terms of Reference, one application from the previous year, and a few applications </w:t>
      </w:r>
      <w:r w:rsidR="004F726A" w:rsidRPr="002A23F5">
        <w:rPr>
          <w:rFonts w:ascii="Times New Roman" w:hAnsi="Times New Roman" w:cs="Times New Roman"/>
        </w:rPr>
        <w:t>arriving the week of the meeting, there is still more that needs to be defined for the continuity of the SC.</w:t>
      </w:r>
    </w:p>
    <w:p w14:paraId="5802B3DD" w14:textId="77777777" w:rsidR="004F726A" w:rsidRPr="002A23F5" w:rsidRDefault="004F726A">
      <w:pPr>
        <w:rPr>
          <w:rFonts w:ascii="Times New Roman" w:hAnsi="Times New Roman" w:cs="Times New Roman"/>
        </w:rPr>
      </w:pPr>
    </w:p>
    <w:p w14:paraId="3F825A30" w14:textId="75D69B90" w:rsidR="00AB4C6B" w:rsidRPr="002A23F5" w:rsidRDefault="004F726A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>Johnson noted that the</w:t>
      </w:r>
      <w:r w:rsidR="00AB4C6B" w:rsidRPr="002A23F5">
        <w:rPr>
          <w:rFonts w:ascii="Times New Roman" w:hAnsi="Times New Roman" w:cs="Times New Roman"/>
        </w:rPr>
        <w:t xml:space="preserve"> original SC purpose was to advocate for IAWN</w:t>
      </w:r>
      <w:r w:rsidRPr="002A23F5">
        <w:rPr>
          <w:rFonts w:ascii="Times New Roman" w:hAnsi="Times New Roman" w:cs="Times New Roman"/>
        </w:rPr>
        <w:t xml:space="preserve"> and</w:t>
      </w:r>
      <w:r w:rsidR="00AB4C6B" w:rsidRPr="002A23F5">
        <w:rPr>
          <w:rFonts w:ascii="Times New Roman" w:hAnsi="Times New Roman" w:cs="Times New Roman"/>
        </w:rPr>
        <w:t xml:space="preserve"> </w:t>
      </w:r>
      <w:r w:rsidR="00AF377E">
        <w:rPr>
          <w:rFonts w:ascii="Times New Roman" w:hAnsi="Times New Roman" w:cs="Times New Roman"/>
        </w:rPr>
        <w:t>for</w:t>
      </w:r>
      <w:r w:rsidR="00F6225B" w:rsidRPr="002A23F5">
        <w:rPr>
          <w:rFonts w:ascii="Times New Roman" w:hAnsi="Times New Roman" w:cs="Times New Roman"/>
        </w:rPr>
        <w:t xml:space="preserve"> </w:t>
      </w:r>
      <w:r w:rsidRPr="002A23F5">
        <w:rPr>
          <w:rFonts w:ascii="Times New Roman" w:hAnsi="Times New Roman" w:cs="Times New Roman"/>
        </w:rPr>
        <w:t>activities in</w:t>
      </w:r>
      <w:r w:rsidR="00F6225B" w:rsidRPr="002A23F5">
        <w:rPr>
          <w:rFonts w:ascii="Times New Roman" w:hAnsi="Times New Roman" w:cs="Times New Roman"/>
        </w:rPr>
        <w:t xml:space="preserve"> the </w:t>
      </w:r>
      <w:r w:rsidRPr="002A23F5">
        <w:rPr>
          <w:rFonts w:ascii="Times New Roman" w:hAnsi="Times New Roman" w:cs="Times New Roman"/>
        </w:rPr>
        <w:t xml:space="preserve">IAWN </w:t>
      </w:r>
      <w:r w:rsidR="00F6225B" w:rsidRPr="002A23F5">
        <w:rPr>
          <w:rFonts w:ascii="Times New Roman" w:hAnsi="Times New Roman" w:cs="Times New Roman"/>
        </w:rPr>
        <w:t xml:space="preserve">Statement of Intent. </w:t>
      </w:r>
      <w:r w:rsidRPr="002A23F5">
        <w:rPr>
          <w:rFonts w:ascii="Times New Roman" w:hAnsi="Times New Roman" w:cs="Times New Roman"/>
        </w:rPr>
        <w:t xml:space="preserve">They were </w:t>
      </w:r>
      <w:r w:rsidR="00F6225B" w:rsidRPr="002A23F5">
        <w:rPr>
          <w:rFonts w:ascii="Times New Roman" w:hAnsi="Times New Roman" w:cs="Times New Roman"/>
        </w:rPr>
        <w:t xml:space="preserve">very successful in establishing IAWN and </w:t>
      </w:r>
      <w:r w:rsidRPr="002A23F5">
        <w:rPr>
          <w:rFonts w:ascii="Times New Roman" w:hAnsi="Times New Roman" w:cs="Times New Roman"/>
        </w:rPr>
        <w:t xml:space="preserve">in </w:t>
      </w:r>
      <w:r w:rsidR="00F6225B" w:rsidRPr="002A23F5">
        <w:rPr>
          <w:rFonts w:ascii="Times New Roman" w:hAnsi="Times New Roman" w:cs="Times New Roman"/>
        </w:rPr>
        <w:t xml:space="preserve">worldwide participation, </w:t>
      </w:r>
      <w:r w:rsidRPr="002A23F5">
        <w:rPr>
          <w:rFonts w:ascii="Times New Roman" w:hAnsi="Times New Roman" w:cs="Times New Roman"/>
        </w:rPr>
        <w:t>though</w:t>
      </w:r>
      <w:r w:rsidR="00F6225B" w:rsidRPr="002A23F5">
        <w:rPr>
          <w:rFonts w:ascii="Times New Roman" w:hAnsi="Times New Roman" w:cs="Times New Roman"/>
        </w:rPr>
        <w:t xml:space="preserve"> not from all </w:t>
      </w:r>
      <w:r w:rsidRPr="002A23F5">
        <w:rPr>
          <w:rFonts w:ascii="Times New Roman" w:hAnsi="Times New Roman" w:cs="Times New Roman"/>
        </w:rPr>
        <w:t>parts</w:t>
      </w:r>
      <w:r w:rsidR="00F6225B" w:rsidRPr="002A23F5">
        <w:rPr>
          <w:rFonts w:ascii="Times New Roman" w:hAnsi="Times New Roman" w:cs="Times New Roman"/>
        </w:rPr>
        <w:t xml:space="preserve"> of the world yet.  </w:t>
      </w:r>
      <w:r w:rsidRPr="002A23F5">
        <w:rPr>
          <w:rFonts w:ascii="Times New Roman" w:hAnsi="Times New Roman" w:cs="Times New Roman"/>
        </w:rPr>
        <w:t>Now it i</w:t>
      </w:r>
      <w:r w:rsidR="00222BBC" w:rsidRPr="002A23F5">
        <w:rPr>
          <w:rFonts w:ascii="Times New Roman" w:hAnsi="Times New Roman" w:cs="Times New Roman"/>
        </w:rPr>
        <w:t>s less about advocacy</w:t>
      </w:r>
      <w:r w:rsidR="00435F5B">
        <w:rPr>
          <w:rFonts w:ascii="Times New Roman" w:hAnsi="Times New Roman" w:cs="Times New Roman"/>
        </w:rPr>
        <w:t>,</w:t>
      </w:r>
      <w:r w:rsidR="00222BBC" w:rsidRPr="002A23F5">
        <w:rPr>
          <w:rFonts w:ascii="Times New Roman" w:hAnsi="Times New Roman" w:cs="Times New Roman"/>
        </w:rPr>
        <w:t xml:space="preserve"> </w:t>
      </w:r>
      <w:r w:rsidR="00435F5B">
        <w:rPr>
          <w:rFonts w:ascii="Times New Roman" w:hAnsi="Times New Roman" w:cs="Times New Roman"/>
        </w:rPr>
        <w:t>and t</w:t>
      </w:r>
      <w:r w:rsidRPr="002A23F5">
        <w:rPr>
          <w:rFonts w:ascii="Times New Roman" w:hAnsi="Times New Roman" w:cs="Times New Roman"/>
        </w:rPr>
        <w:t>here are s</w:t>
      </w:r>
      <w:r w:rsidR="00222BBC" w:rsidRPr="002A23F5">
        <w:rPr>
          <w:rFonts w:ascii="Times New Roman" w:hAnsi="Times New Roman" w:cs="Times New Roman"/>
        </w:rPr>
        <w:t xml:space="preserve">till policy </w:t>
      </w:r>
      <w:r w:rsidRPr="002A23F5">
        <w:rPr>
          <w:rFonts w:ascii="Times New Roman" w:hAnsi="Times New Roman" w:cs="Times New Roman"/>
        </w:rPr>
        <w:t xml:space="preserve">issues </w:t>
      </w:r>
      <w:r w:rsidR="00222BBC" w:rsidRPr="002A23F5">
        <w:rPr>
          <w:rFonts w:ascii="Times New Roman" w:hAnsi="Times New Roman" w:cs="Times New Roman"/>
        </w:rPr>
        <w:t xml:space="preserve">and </w:t>
      </w:r>
      <w:r w:rsidRPr="002A23F5">
        <w:rPr>
          <w:rFonts w:ascii="Times New Roman" w:hAnsi="Times New Roman" w:cs="Times New Roman"/>
        </w:rPr>
        <w:t xml:space="preserve">the </w:t>
      </w:r>
      <w:r w:rsidR="00222BBC" w:rsidRPr="002A23F5">
        <w:rPr>
          <w:rFonts w:ascii="Times New Roman" w:hAnsi="Times New Roman" w:cs="Times New Roman"/>
        </w:rPr>
        <w:t xml:space="preserve">notification </w:t>
      </w:r>
      <w:r w:rsidRPr="002A23F5">
        <w:rPr>
          <w:rFonts w:ascii="Times New Roman" w:hAnsi="Times New Roman" w:cs="Times New Roman"/>
        </w:rPr>
        <w:t>process to address</w:t>
      </w:r>
      <w:r w:rsidR="00FD40EB" w:rsidRPr="002A23F5">
        <w:rPr>
          <w:rFonts w:ascii="Times New Roman" w:hAnsi="Times New Roman" w:cs="Times New Roman"/>
        </w:rPr>
        <w:t xml:space="preserve">, but the </w:t>
      </w:r>
      <w:r w:rsidRPr="002A23F5">
        <w:rPr>
          <w:rFonts w:ascii="Times New Roman" w:hAnsi="Times New Roman" w:cs="Times New Roman"/>
        </w:rPr>
        <w:t xml:space="preserve">upkeep of the </w:t>
      </w:r>
      <w:r w:rsidR="00FD40EB" w:rsidRPr="002A23F5">
        <w:rPr>
          <w:rFonts w:ascii="Times New Roman" w:hAnsi="Times New Roman" w:cs="Times New Roman"/>
        </w:rPr>
        <w:t xml:space="preserve">technical viability of the network is </w:t>
      </w:r>
      <w:r w:rsidR="00CC3CBD">
        <w:rPr>
          <w:rFonts w:ascii="Times New Roman" w:hAnsi="Times New Roman" w:cs="Times New Roman"/>
        </w:rPr>
        <w:t xml:space="preserve">also </w:t>
      </w:r>
      <w:r w:rsidR="00435F5B">
        <w:rPr>
          <w:rFonts w:ascii="Times New Roman" w:hAnsi="Times New Roman" w:cs="Times New Roman"/>
        </w:rPr>
        <w:t xml:space="preserve">still </w:t>
      </w:r>
      <w:r w:rsidR="00FD40EB" w:rsidRPr="002A23F5">
        <w:rPr>
          <w:rFonts w:ascii="Times New Roman" w:hAnsi="Times New Roman" w:cs="Times New Roman"/>
        </w:rPr>
        <w:t xml:space="preserve">important. </w:t>
      </w:r>
    </w:p>
    <w:p w14:paraId="772997B9" w14:textId="77777777" w:rsidR="00FD40EB" w:rsidRPr="002A23F5" w:rsidRDefault="00FD40EB">
      <w:pPr>
        <w:rPr>
          <w:rFonts w:ascii="Times New Roman" w:hAnsi="Times New Roman" w:cs="Times New Roman"/>
        </w:rPr>
      </w:pPr>
    </w:p>
    <w:p w14:paraId="7121763B" w14:textId="08CC5EB1" w:rsidR="00FD40EB" w:rsidRPr="002A23F5" w:rsidRDefault="004F726A">
      <w:pPr>
        <w:rPr>
          <w:rFonts w:ascii="Times New Roman" w:hAnsi="Times New Roman" w:cs="Times New Roman"/>
        </w:rPr>
      </w:pPr>
      <w:proofErr w:type="spellStart"/>
      <w:r w:rsidRPr="002A23F5">
        <w:rPr>
          <w:rFonts w:ascii="Times New Roman" w:hAnsi="Times New Roman" w:cs="Times New Roman"/>
        </w:rPr>
        <w:t>Koschny</w:t>
      </w:r>
      <w:proofErr w:type="spellEnd"/>
      <w:r w:rsidRPr="002A23F5">
        <w:rPr>
          <w:rFonts w:ascii="Times New Roman" w:hAnsi="Times New Roman" w:cs="Times New Roman"/>
        </w:rPr>
        <w:t xml:space="preserve"> noted success in </w:t>
      </w:r>
      <w:r w:rsidR="00B37A94" w:rsidRPr="002A23F5">
        <w:rPr>
          <w:rFonts w:ascii="Times New Roman" w:hAnsi="Times New Roman" w:cs="Times New Roman"/>
        </w:rPr>
        <w:t>a</w:t>
      </w:r>
      <w:r w:rsidR="00FD40EB" w:rsidRPr="002A23F5">
        <w:rPr>
          <w:rFonts w:ascii="Times New Roman" w:hAnsi="Times New Roman" w:cs="Times New Roman"/>
        </w:rPr>
        <w:t xml:space="preserve">dding </w:t>
      </w:r>
      <w:r w:rsidR="00CC3CBD">
        <w:rPr>
          <w:rFonts w:ascii="Times New Roman" w:hAnsi="Times New Roman" w:cs="Times New Roman"/>
        </w:rPr>
        <w:t xml:space="preserve">to IAWN </w:t>
      </w:r>
      <w:r w:rsidR="00FD40EB" w:rsidRPr="002A23F5">
        <w:rPr>
          <w:rFonts w:ascii="Times New Roman" w:hAnsi="Times New Roman" w:cs="Times New Roman"/>
        </w:rPr>
        <w:t>telescopes</w:t>
      </w:r>
      <w:r w:rsidR="00B37A94" w:rsidRPr="002A23F5">
        <w:rPr>
          <w:rFonts w:ascii="Times New Roman" w:hAnsi="Times New Roman" w:cs="Times New Roman"/>
        </w:rPr>
        <w:t xml:space="preserve"> across large institutions and independent astronomers. There is </w:t>
      </w:r>
      <w:r w:rsidR="00DE6E1E" w:rsidRPr="002A23F5">
        <w:rPr>
          <w:rFonts w:ascii="Times New Roman" w:hAnsi="Times New Roman" w:cs="Times New Roman"/>
        </w:rPr>
        <w:t>day</w:t>
      </w:r>
      <w:r w:rsidR="00B37A94" w:rsidRPr="002A23F5">
        <w:rPr>
          <w:rFonts w:ascii="Times New Roman" w:hAnsi="Times New Roman" w:cs="Times New Roman"/>
        </w:rPr>
        <w:t>-</w:t>
      </w:r>
      <w:r w:rsidR="00DE6E1E" w:rsidRPr="002A23F5">
        <w:rPr>
          <w:rFonts w:ascii="Times New Roman" w:hAnsi="Times New Roman" w:cs="Times New Roman"/>
        </w:rPr>
        <w:t>to</w:t>
      </w:r>
      <w:r w:rsidR="00B37A94" w:rsidRPr="002A23F5">
        <w:rPr>
          <w:rFonts w:ascii="Times New Roman" w:hAnsi="Times New Roman" w:cs="Times New Roman"/>
        </w:rPr>
        <w:t>-</w:t>
      </w:r>
      <w:r w:rsidR="00DE6E1E" w:rsidRPr="002A23F5">
        <w:rPr>
          <w:rFonts w:ascii="Times New Roman" w:hAnsi="Times New Roman" w:cs="Times New Roman"/>
        </w:rPr>
        <w:t xml:space="preserve">day interaction between CNEOS and NEOCC, but there could be more. The next step is </w:t>
      </w:r>
      <w:r w:rsidR="00DC5A29" w:rsidRPr="002A23F5">
        <w:rPr>
          <w:rFonts w:ascii="Times New Roman" w:hAnsi="Times New Roman" w:cs="Times New Roman"/>
        </w:rPr>
        <w:t>to address the notifications</w:t>
      </w:r>
      <w:r w:rsidR="00AB5EAF" w:rsidRPr="002A23F5">
        <w:rPr>
          <w:rFonts w:ascii="Times New Roman" w:hAnsi="Times New Roman" w:cs="Times New Roman"/>
        </w:rPr>
        <w:t xml:space="preserve">.  </w:t>
      </w:r>
      <w:r w:rsidR="00DC5A29" w:rsidRPr="002A23F5">
        <w:rPr>
          <w:rFonts w:ascii="Times New Roman" w:hAnsi="Times New Roman" w:cs="Times New Roman"/>
        </w:rPr>
        <w:t>Impact effect modeling is</w:t>
      </w:r>
      <w:r w:rsidR="00AB5EAF" w:rsidRPr="002A23F5">
        <w:rPr>
          <w:rFonts w:ascii="Times New Roman" w:hAnsi="Times New Roman" w:cs="Times New Roman"/>
        </w:rPr>
        <w:t xml:space="preserve"> </w:t>
      </w:r>
      <w:r w:rsidR="00DC5A29" w:rsidRPr="002A23F5">
        <w:rPr>
          <w:rFonts w:ascii="Times New Roman" w:hAnsi="Times New Roman" w:cs="Times New Roman"/>
        </w:rPr>
        <w:t>m</w:t>
      </w:r>
      <w:r w:rsidR="00B5697E" w:rsidRPr="002A23F5">
        <w:rPr>
          <w:rFonts w:ascii="Times New Roman" w:hAnsi="Times New Roman" w:cs="Times New Roman"/>
        </w:rPr>
        <w:t xml:space="preserve">ainly </w:t>
      </w:r>
      <w:r w:rsidR="00DC5A29" w:rsidRPr="002A23F5">
        <w:rPr>
          <w:rFonts w:ascii="Times New Roman" w:hAnsi="Times New Roman" w:cs="Times New Roman"/>
        </w:rPr>
        <w:t xml:space="preserve">done </w:t>
      </w:r>
      <w:r w:rsidR="00B5697E" w:rsidRPr="002A23F5">
        <w:rPr>
          <w:rFonts w:ascii="Times New Roman" w:hAnsi="Times New Roman" w:cs="Times New Roman"/>
        </w:rPr>
        <w:t xml:space="preserve">in the U.S. </w:t>
      </w:r>
      <w:r w:rsidR="00DC5A29" w:rsidRPr="002A23F5">
        <w:rPr>
          <w:rFonts w:ascii="Times New Roman" w:hAnsi="Times New Roman" w:cs="Times New Roman"/>
        </w:rPr>
        <w:t>and there is</w:t>
      </w:r>
      <w:r w:rsidR="00B5697E" w:rsidRPr="002A23F5">
        <w:rPr>
          <w:rFonts w:ascii="Times New Roman" w:hAnsi="Times New Roman" w:cs="Times New Roman"/>
        </w:rPr>
        <w:t xml:space="preserve"> some activity in Berlin, so the communities </w:t>
      </w:r>
      <w:r w:rsidR="00981AA4">
        <w:rPr>
          <w:rFonts w:ascii="Times New Roman" w:hAnsi="Times New Roman" w:cs="Times New Roman"/>
        </w:rPr>
        <w:t xml:space="preserve">could be brought </w:t>
      </w:r>
      <w:r w:rsidR="00B5697E" w:rsidRPr="002A23F5">
        <w:rPr>
          <w:rFonts w:ascii="Times New Roman" w:hAnsi="Times New Roman" w:cs="Times New Roman"/>
        </w:rPr>
        <w:t xml:space="preserve">closer </w:t>
      </w:r>
      <w:r w:rsidR="00981AA4">
        <w:rPr>
          <w:rFonts w:ascii="Times New Roman" w:hAnsi="Times New Roman" w:cs="Times New Roman"/>
        </w:rPr>
        <w:t>and for</w:t>
      </w:r>
      <w:r w:rsidR="00B5697E" w:rsidRPr="002A23F5">
        <w:rPr>
          <w:rFonts w:ascii="Times New Roman" w:hAnsi="Times New Roman" w:cs="Times New Roman"/>
        </w:rPr>
        <w:t xml:space="preserve"> cross-validat</w:t>
      </w:r>
      <w:r w:rsidR="00981AA4">
        <w:rPr>
          <w:rFonts w:ascii="Times New Roman" w:hAnsi="Times New Roman" w:cs="Times New Roman"/>
        </w:rPr>
        <w:t>ion</w:t>
      </w:r>
      <w:r w:rsidR="00B5697E" w:rsidRPr="002A23F5">
        <w:rPr>
          <w:rFonts w:ascii="Times New Roman" w:hAnsi="Times New Roman" w:cs="Times New Roman"/>
        </w:rPr>
        <w:t xml:space="preserve">.  </w:t>
      </w:r>
    </w:p>
    <w:p w14:paraId="773C5916" w14:textId="77777777" w:rsidR="00743E9E" w:rsidRPr="002A23F5" w:rsidRDefault="00743E9E">
      <w:pPr>
        <w:rPr>
          <w:rFonts w:ascii="Times New Roman" w:hAnsi="Times New Roman" w:cs="Times New Roman"/>
        </w:rPr>
      </w:pPr>
    </w:p>
    <w:p w14:paraId="6BC6CAB5" w14:textId="7EF45E14" w:rsidR="00743E9E" w:rsidRPr="002A23F5" w:rsidRDefault="002F3049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 xml:space="preserve">Valsecchi noted the need to foster theoretical studies, </w:t>
      </w:r>
      <w:r w:rsidR="00D03696" w:rsidRPr="002A23F5">
        <w:rPr>
          <w:rFonts w:ascii="Times New Roman" w:hAnsi="Times New Roman" w:cs="Times New Roman"/>
        </w:rPr>
        <w:t xml:space="preserve">like revisiting the large objects on the risk list and leave more information </w:t>
      </w:r>
      <w:r w:rsidR="00314B7F" w:rsidRPr="002A23F5">
        <w:rPr>
          <w:rFonts w:ascii="Times New Roman" w:hAnsi="Times New Roman" w:cs="Times New Roman"/>
        </w:rPr>
        <w:t>for future generations.</w:t>
      </w:r>
    </w:p>
    <w:p w14:paraId="55600725" w14:textId="77777777" w:rsidR="00314B7F" w:rsidRPr="002A23F5" w:rsidRDefault="00314B7F">
      <w:pPr>
        <w:rPr>
          <w:rFonts w:ascii="Times New Roman" w:hAnsi="Times New Roman" w:cs="Times New Roman"/>
        </w:rPr>
      </w:pPr>
    </w:p>
    <w:p w14:paraId="53578030" w14:textId="02E244C3" w:rsidR="00314B7F" w:rsidRPr="002A23F5" w:rsidRDefault="00D03696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>Cho</w:t>
      </w:r>
      <w:r w:rsidR="00AB1644">
        <w:rPr>
          <w:rFonts w:ascii="Times New Roman" w:hAnsi="Times New Roman" w:cs="Times New Roman"/>
        </w:rPr>
        <w:t>das</w:t>
      </w:r>
      <w:r w:rsidRPr="002A23F5">
        <w:rPr>
          <w:rFonts w:ascii="Times New Roman" w:hAnsi="Times New Roman" w:cs="Times New Roman"/>
        </w:rPr>
        <w:t xml:space="preserve"> noted that th</w:t>
      </w:r>
      <w:r w:rsidR="00AB1644">
        <w:rPr>
          <w:rFonts w:ascii="Times New Roman" w:hAnsi="Times New Roman" w:cs="Times New Roman"/>
        </w:rPr>
        <w:t xml:space="preserve">e </w:t>
      </w:r>
      <w:r w:rsidRPr="002A23F5">
        <w:rPr>
          <w:rFonts w:ascii="Times New Roman" w:hAnsi="Times New Roman" w:cs="Times New Roman"/>
        </w:rPr>
        <w:t>n</w:t>
      </w:r>
      <w:r w:rsidR="00314B7F" w:rsidRPr="002A23F5">
        <w:rPr>
          <w:rFonts w:ascii="Times New Roman" w:hAnsi="Times New Roman" w:cs="Times New Roman"/>
        </w:rPr>
        <w:t xml:space="preserve">otification process </w:t>
      </w:r>
      <w:r w:rsidRPr="002A23F5">
        <w:rPr>
          <w:rFonts w:ascii="Times New Roman" w:hAnsi="Times New Roman" w:cs="Times New Roman"/>
        </w:rPr>
        <w:t>is</w:t>
      </w:r>
      <w:r w:rsidR="00314B7F" w:rsidRPr="002A23F5">
        <w:rPr>
          <w:rFonts w:ascii="Times New Roman" w:hAnsi="Times New Roman" w:cs="Times New Roman"/>
        </w:rPr>
        <w:t xml:space="preserve"> </w:t>
      </w:r>
      <w:proofErr w:type="gramStart"/>
      <w:r w:rsidR="00314B7F" w:rsidRPr="002A23F5">
        <w:rPr>
          <w:rFonts w:ascii="Times New Roman" w:hAnsi="Times New Roman" w:cs="Times New Roman"/>
        </w:rPr>
        <w:t>immature</w:t>
      </w:r>
      <w:proofErr w:type="gramEnd"/>
      <w:r w:rsidRPr="002A23F5">
        <w:rPr>
          <w:rFonts w:ascii="Times New Roman" w:hAnsi="Times New Roman" w:cs="Times New Roman"/>
        </w:rPr>
        <w:t xml:space="preserve"> and that the SC should f</w:t>
      </w:r>
      <w:r w:rsidR="00314B7F" w:rsidRPr="002A23F5">
        <w:rPr>
          <w:rFonts w:ascii="Times New Roman" w:hAnsi="Times New Roman" w:cs="Times New Roman"/>
        </w:rPr>
        <w:t xml:space="preserve">ocus on content </w:t>
      </w:r>
      <w:r w:rsidRPr="002A23F5">
        <w:rPr>
          <w:rFonts w:ascii="Times New Roman" w:hAnsi="Times New Roman" w:cs="Times New Roman"/>
        </w:rPr>
        <w:t>that</w:t>
      </w:r>
      <w:r w:rsidR="00314B7F" w:rsidRPr="002A23F5">
        <w:rPr>
          <w:rFonts w:ascii="Times New Roman" w:hAnsi="Times New Roman" w:cs="Times New Roman"/>
        </w:rPr>
        <w:t xml:space="preserve"> should be contained in a notification. </w:t>
      </w:r>
    </w:p>
    <w:p w14:paraId="77743881" w14:textId="77777777" w:rsidR="000A3DF9" w:rsidRPr="002A23F5" w:rsidRDefault="000A3DF9">
      <w:pPr>
        <w:rPr>
          <w:rFonts w:ascii="Times New Roman" w:hAnsi="Times New Roman" w:cs="Times New Roman"/>
        </w:rPr>
      </w:pPr>
    </w:p>
    <w:p w14:paraId="22AAEF6C" w14:textId="7907DB8B" w:rsidR="000A3DF9" w:rsidRPr="002A23F5" w:rsidRDefault="00D03696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>Johnson agreed</w:t>
      </w:r>
      <w:r w:rsidR="00F529DD" w:rsidRPr="002A23F5">
        <w:rPr>
          <w:rFonts w:ascii="Times New Roman" w:hAnsi="Times New Roman" w:cs="Times New Roman"/>
        </w:rPr>
        <w:t xml:space="preserve"> with what </w:t>
      </w:r>
      <w:r w:rsidRPr="002A23F5">
        <w:rPr>
          <w:rFonts w:ascii="Times New Roman" w:hAnsi="Times New Roman" w:cs="Times New Roman"/>
        </w:rPr>
        <w:t>was</w:t>
      </w:r>
      <w:r w:rsidR="00F529DD" w:rsidRPr="002A23F5">
        <w:rPr>
          <w:rFonts w:ascii="Times New Roman" w:hAnsi="Times New Roman" w:cs="Times New Roman"/>
        </w:rPr>
        <w:t xml:space="preserve"> said on notification</w:t>
      </w:r>
      <w:r w:rsidRPr="002A23F5">
        <w:rPr>
          <w:rFonts w:ascii="Times New Roman" w:hAnsi="Times New Roman" w:cs="Times New Roman"/>
        </w:rPr>
        <w:t xml:space="preserve"> but noted that what needs to go in the </w:t>
      </w:r>
      <w:r w:rsidR="000E3957" w:rsidRPr="002A23F5">
        <w:rPr>
          <w:rFonts w:ascii="Times New Roman" w:hAnsi="Times New Roman" w:cs="Times New Roman"/>
        </w:rPr>
        <w:t>notification</w:t>
      </w:r>
      <w:r w:rsidRPr="002A23F5">
        <w:rPr>
          <w:rFonts w:ascii="Times New Roman" w:hAnsi="Times New Roman" w:cs="Times New Roman"/>
        </w:rPr>
        <w:t xml:space="preserve"> is</w:t>
      </w:r>
      <w:r w:rsidR="000E3957" w:rsidRPr="002A23F5">
        <w:rPr>
          <w:rFonts w:ascii="Times New Roman" w:hAnsi="Times New Roman" w:cs="Times New Roman"/>
        </w:rPr>
        <w:t xml:space="preserve"> characterization. With an object of interest, there needs to be observations </w:t>
      </w:r>
      <w:r w:rsidR="00660709" w:rsidRPr="002A23F5">
        <w:rPr>
          <w:rFonts w:ascii="Times New Roman" w:hAnsi="Times New Roman" w:cs="Times New Roman"/>
        </w:rPr>
        <w:t>of a different nature than</w:t>
      </w:r>
      <w:r w:rsidRPr="002A23F5">
        <w:rPr>
          <w:rFonts w:ascii="Times New Roman" w:hAnsi="Times New Roman" w:cs="Times New Roman"/>
        </w:rPr>
        <w:t xml:space="preserve"> the astrometry that goes to the Minor Planet Center</w:t>
      </w:r>
      <w:r w:rsidR="00660709" w:rsidRPr="002A23F5">
        <w:rPr>
          <w:rFonts w:ascii="Times New Roman" w:hAnsi="Times New Roman" w:cs="Times New Roman"/>
        </w:rPr>
        <w:t xml:space="preserve">. </w:t>
      </w:r>
      <w:r w:rsidR="0050332E">
        <w:rPr>
          <w:rFonts w:ascii="Times New Roman" w:hAnsi="Times New Roman" w:cs="Times New Roman"/>
        </w:rPr>
        <w:t>T</w:t>
      </w:r>
      <w:r w:rsidR="00660709" w:rsidRPr="002A23F5">
        <w:rPr>
          <w:rFonts w:ascii="Times New Roman" w:hAnsi="Times New Roman" w:cs="Times New Roman"/>
        </w:rPr>
        <w:t xml:space="preserve">he general characterization of classes of asteroids </w:t>
      </w:r>
      <w:r w:rsidR="005D618B" w:rsidRPr="002A23F5">
        <w:rPr>
          <w:rFonts w:ascii="Times New Roman" w:hAnsi="Times New Roman" w:cs="Times New Roman"/>
        </w:rPr>
        <w:t xml:space="preserve">can inform </w:t>
      </w:r>
      <w:r w:rsidR="00660709" w:rsidRPr="002A23F5">
        <w:rPr>
          <w:rFonts w:ascii="Times New Roman" w:hAnsi="Times New Roman" w:cs="Times New Roman"/>
        </w:rPr>
        <w:t xml:space="preserve">initially, but </w:t>
      </w:r>
      <w:r w:rsidR="005D618B" w:rsidRPr="002A23F5">
        <w:rPr>
          <w:rFonts w:ascii="Times New Roman" w:hAnsi="Times New Roman" w:cs="Times New Roman"/>
        </w:rPr>
        <w:t xml:space="preserve">there needs to be </w:t>
      </w:r>
      <w:r w:rsidR="00660709" w:rsidRPr="002A23F5">
        <w:rPr>
          <w:rFonts w:ascii="Times New Roman" w:hAnsi="Times New Roman" w:cs="Times New Roman"/>
        </w:rPr>
        <w:t>observation</w:t>
      </w:r>
      <w:r w:rsidR="00DD626E">
        <w:rPr>
          <w:rFonts w:ascii="Times New Roman" w:hAnsi="Times New Roman" w:cs="Times New Roman"/>
        </w:rPr>
        <w:t>s</w:t>
      </w:r>
      <w:r w:rsidR="00660709" w:rsidRPr="002A23F5">
        <w:rPr>
          <w:rFonts w:ascii="Times New Roman" w:hAnsi="Times New Roman" w:cs="Times New Roman"/>
        </w:rPr>
        <w:t xml:space="preserve"> specific to the object of inter</w:t>
      </w:r>
      <w:r w:rsidR="00AD3459" w:rsidRPr="002A23F5">
        <w:rPr>
          <w:rFonts w:ascii="Times New Roman" w:hAnsi="Times New Roman" w:cs="Times New Roman"/>
        </w:rPr>
        <w:t>e</w:t>
      </w:r>
      <w:r w:rsidR="00660709" w:rsidRPr="002A23F5">
        <w:rPr>
          <w:rFonts w:ascii="Times New Roman" w:hAnsi="Times New Roman" w:cs="Times New Roman"/>
        </w:rPr>
        <w:t xml:space="preserve">st to learn as much as </w:t>
      </w:r>
      <w:r w:rsidR="005D618B" w:rsidRPr="002A23F5">
        <w:rPr>
          <w:rFonts w:ascii="Times New Roman" w:hAnsi="Times New Roman" w:cs="Times New Roman"/>
        </w:rPr>
        <w:t>possible</w:t>
      </w:r>
      <w:r w:rsidR="00660709" w:rsidRPr="002A23F5">
        <w:rPr>
          <w:rFonts w:ascii="Times New Roman" w:hAnsi="Times New Roman" w:cs="Times New Roman"/>
        </w:rPr>
        <w:t xml:space="preserve"> as fast as </w:t>
      </w:r>
      <w:r w:rsidR="005D618B" w:rsidRPr="002A23F5">
        <w:rPr>
          <w:rFonts w:ascii="Times New Roman" w:hAnsi="Times New Roman" w:cs="Times New Roman"/>
        </w:rPr>
        <w:t>possible</w:t>
      </w:r>
      <w:r w:rsidR="00660709" w:rsidRPr="002A23F5">
        <w:rPr>
          <w:rFonts w:ascii="Times New Roman" w:hAnsi="Times New Roman" w:cs="Times New Roman"/>
        </w:rPr>
        <w:t>.</w:t>
      </w:r>
      <w:r w:rsidR="00BD3CE5" w:rsidRPr="002A23F5">
        <w:rPr>
          <w:rFonts w:ascii="Times New Roman" w:hAnsi="Times New Roman" w:cs="Times New Roman"/>
        </w:rPr>
        <w:t xml:space="preserve"> </w:t>
      </w:r>
      <w:r w:rsidR="00660709" w:rsidRPr="002A23F5">
        <w:rPr>
          <w:rFonts w:ascii="Times New Roman" w:hAnsi="Times New Roman" w:cs="Times New Roman"/>
        </w:rPr>
        <w:t>That</w:t>
      </w:r>
      <w:r w:rsidR="00BD3CE5" w:rsidRPr="002A23F5">
        <w:rPr>
          <w:rFonts w:ascii="Times New Roman" w:hAnsi="Times New Roman" w:cs="Times New Roman"/>
        </w:rPr>
        <w:t xml:space="preserve"> i</w:t>
      </w:r>
      <w:r w:rsidR="00660709" w:rsidRPr="002A23F5">
        <w:rPr>
          <w:rFonts w:ascii="Times New Roman" w:hAnsi="Times New Roman" w:cs="Times New Roman"/>
        </w:rPr>
        <w:t xml:space="preserve">s </w:t>
      </w:r>
      <w:r w:rsidR="00BD3CE5" w:rsidRPr="002A23F5">
        <w:rPr>
          <w:rFonts w:ascii="Times New Roman" w:hAnsi="Times New Roman" w:cs="Times New Roman"/>
        </w:rPr>
        <w:t>not yet coordinated</w:t>
      </w:r>
      <w:r w:rsidR="00660709" w:rsidRPr="002A23F5">
        <w:rPr>
          <w:rFonts w:ascii="Times New Roman" w:hAnsi="Times New Roman" w:cs="Times New Roman"/>
        </w:rPr>
        <w:t>.</w:t>
      </w:r>
    </w:p>
    <w:p w14:paraId="623E7402" w14:textId="77777777" w:rsidR="00AE33BE" w:rsidRPr="002A23F5" w:rsidRDefault="00AE33BE">
      <w:pPr>
        <w:rPr>
          <w:rFonts w:ascii="Times New Roman" w:hAnsi="Times New Roman" w:cs="Times New Roman"/>
        </w:rPr>
      </w:pPr>
    </w:p>
    <w:p w14:paraId="312E40D3" w14:textId="1EB0ED97" w:rsidR="00AE33BE" w:rsidRPr="002A23F5" w:rsidRDefault="002202F9">
      <w:pPr>
        <w:rPr>
          <w:rFonts w:ascii="Times New Roman" w:hAnsi="Times New Roman" w:cs="Times New Roman"/>
        </w:rPr>
      </w:pPr>
      <w:proofErr w:type="spellStart"/>
      <w:r w:rsidRPr="002A23F5">
        <w:rPr>
          <w:rFonts w:ascii="Times New Roman" w:hAnsi="Times New Roman" w:cs="Times New Roman"/>
        </w:rPr>
        <w:t>Kofler</w:t>
      </w:r>
      <w:proofErr w:type="spellEnd"/>
      <w:r w:rsidRPr="002A23F5">
        <w:rPr>
          <w:rFonts w:ascii="Times New Roman" w:hAnsi="Times New Roman" w:cs="Times New Roman"/>
        </w:rPr>
        <w:t xml:space="preserve"> noted </w:t>
      </w:r>
      <w:r w:rsidR="007F68E0">
        <w:rPr>
          <w:rFonts w:ascii="Times New Roman" w:hAnsi="Times New Roman" w:cs="Times New Roman"/>
        </w:rPr>
        <w:t xml:space="preserve">that </w:t>
      </w:r>
      <w:r w:rsidR="00AE33BE" w:rsidRPr="002A23F5">
        <w:rPr>
          <w:rFonts w:ascii="Times New Roman" w:hAnsi="Times New Roman" w:cs="Times New Roman"/>
        </w:rPr>
        <w:t>what</w:t>
      </w:r>
      <w:r w:rsidR="00922C10" w:rsidRPr="002A23F5">
        <w:rPr>
          <w:rFonts w:ascii="Times New Roman" w:hAnsi="Times New Roman" w:cs="Times New Roman"/>
        </w:rPr>
        <w:t xml:space="preserve"> has</w:t>
      </w:r>
      <w:r w:rsidRPr="002A23F5">
        <w:rPr>
          <w:rFonts w:ascii="Times New Roman" w:hAnsi="Times New Roman" w:cs="Times New Roman"/>
        </w:rPr>
        <w:t xml:space="preserve"> </w:t>
      </w:r>
      <w:r w:rsidR="00922C10" w:rsidRPr="002A23F5">
        <w:rPr>
          <w:rFonts w:ascii="Times New Roman" w:hAnsi="Times New Roman" w:cs="Times New Roman"/>
        </w:rPr>
        <w:t>n</w:t>
      </w:r>
      <w:r w:rsidRPr="002A23F5">
        <w:rPr>
          <w:rFonts w:ascii="Times New Roman" w:hAnsi="Times New Roman" w:cs="Times New Roman"/>
        </w:rPr>
        <w:t>o</w:t>
      </w:r>
      <w:r w:rsidR="00922C10" w:rsidRPr="002A23F5">
        <w:rPr>
          <w:rFonts w:ascii="Times New Roman" w:hAnsi="Times New Roman" w:cs="Times New Roman"/>
        </w:rPr>
        <w:t xml:space="preserve">t </w:t>
      </w:r>
      <w:r w:rsidR="007F68E0">
        <w:rPr>
          <w:rFonts w:ascii="Times New Roman" w:hAnsi="Times New Roman" w:cs="Times New Roman"/>
        </w:rPr>
        <w:t xml:space="preserve">yet </w:t>
      </w:r>
      <w:r w:rsidR="00922C10" w:rsidRPr="002A23F5">
        <w:rPr>
          <w:rFonts w:ascii="Times New Roman" w:hAnsi="Times New Roman" w:cs="Times New Roman"/>
        </w:rPr>
        <w:t xml:space="preserve">gone to the STSC and to UNCOPUOS is a template for notification. </w:t>
      </w:r>
      <w:r w:rsidR="007F68E0">
        <w:rPr>
          <w:rFonts w:ascii="Times New Roman" w:hAnsi="Times New Roman" w:cs="Times New Roman"/>
        </w:rPr>
        <w:t>Such</w:t>
      </w:r>
      <w:r w:rsidR="00922C10" w:rsidRPr="002A23F5">
        <w:rPr>
          <w:rFonts w:ascii="Times New Roman" w:hAnsi="Times New Roman" w:cs="Times New Roman"/>
        </w:rPr>
        <w:t xml:space="preserve"> </w:t>
      </w:r>
      <w:r w:rsidR="007F68E0">
        <w:rPr>
          <w:rFonts w:ascii="Times New Roman" w:hAnsi="Times New Roman" w:cs="Times New Roman"/>
        </w:rPr>
        <w:t>documents</w:t>
      </w:r>
      <w:r w:rsidR="00922C10" w:rsidRPr="002A23F5">
        <w:rPr>
          <w:rFonts w:ascii="Times New Roman" w:hAnsi="Times New Roman" w:cs="Times New Roman"/>
        </w:rPr>
        <w:t xml:space="preserve"> are </w:t>
      </w:r>
      <w:r w:rsidRPr="002A23F5">
        <w:rPr>
          <w:rFonts w:ascii="Times New Roman" w:hAnsi="Times New Roman" w:cs="Times New Roman"/>
        </w:rPr>
        <w:t>put</w:t>
      </w:r>
      <w:r w:rsidR="00922C10" w:rsidRPr="002A23F5">
        <w:rPr>
          <w:rFonts w:ascii="Times New Roman" w:hAnsi="Times New Roman" w:cs="Times New Roman"/>
        </w:rPr>
        <w:t xml:space="preserve"> in writing before the committee. </w:t>
      </w:r>
      <w:r w:rsidRPr="002A23F5">
        <w:rPr>
          <w:rFonts w:ascii="Times New Roman" w:hAnsi="Times New Roman" w:cs="Times New Roman"/>
        </w:rPr>
        <w:t>IAWN</w:t>
      </w:r>
      <w:r w:rsidR="00922C10" w:rsidRPr="002A23F5">
        <w:rPr>
          <w:rFonts w:ascii="Times New Roman" w:hAnsi="Times New Roman" w:cs="Times New Roman"/>
        </w:rPr>
        <w:t xml:space="preserve"> report</w:t>
      </w:r>
      <w:r w:rsidRPr="002A23F5">
        <w:rPr>
          <w:rFonts w:ascii="Times New Roman" w:hAnsi="Times New Roman" w:cs="Times New Roman"/>
        </w:rPr>
        <w:t>s</w:t>
      </w:r>
      <w:r w:rsidR="00922C10" w:rsidRPr="002A23F5">
        <w:rPr>
          <w:rFonts w:ascii="Times New Roman" w:hAnsi="Times New Roman" w:cs="Times New Roman"/>
        </w:rPr>
        <w:t xml:space="preserve"> orally but can put a conference room paper forward</w:t>
      </w:r>
      <w:r w:rsidR="00CD29CE">
        <w:rPr>
          <w:rFonts w:ascii="Times New Roman" w:hAnsi="Times New Roman" w:cs="Times New Roman"/>
        </w:rPr>
        <w:t xml:space="preserve"> </w:t>
      </w:r>
      <w:r w:rsidR="00BD7A0C" w:rsidRPr="002A23F5">
        <w:rPr>
          <w:rFonts w:ascii="Times New Roman" w:hAnsi="Times New Roman" w:cs="Times New Roman"/>
        </w:rPr>
        <w:t xml:space="preserve">which can be referenced </w:t>
      </w:r>
      <w:r w:rsidR="00E0734C">
        <w:rPr>
          <w:rFonts w:ascii="Times New Roman" w:hAnsi="Times New Roman" w:cs="Times New Roman"/>
        </w:rPr>
        <w:t>to</w:t>
      </w:r>
      <w:r w:rsidR="00BD7A0C" w:rsidRPr="002A23F5">
        <w:rPr>
          <w:rFonts w:ascii="Times New Roman" w:hAnsi="Times New Roman" w:cs="Times New Roman"/>
        </w:rPr>
        <w:t xml:space="preserve"> inform member states</w:t>
      </w:r>
      <w:r w:rsidR="00922C10" w:rsidRPr="002A23F5">
        <w:rPr>
          <w:rFonts w:ascii="Times New Roman" w:hAnsi="Times New Roman" w:cs="Times New Roman"/>
        </w:rPr>
        <w:t xml:space="preserve">. </w:t>
      </w:r>
      <w:r w:rsidR="00BD7A0C" w:rsidRPr="002A23F5">
        <w:rPr>
          <w:rFonts w:ascii="Times New Roman" w:hAnsi="Times New Roman" w:cs="Times New Roman"/>
        </w:rPr>
        <w:t>The</w:t>
      </w:r>
      <w:r w:rsidR="00E0734C">
        <w:rPr>
          <w:rFonts w:ascii="Times New Roman" w:hAnsi="Times New Roman" w:cs="Times New Roman"/>
        </w:rPr>
        <w:t>re</w:t>
      </w:r>
      <w:r w:rsidR="00BD7A0C" w:rsidRPr="002A23F5">
        <w:rPr>
          <w:rFonts w:ascii="Times New Roman" w:hAnsi="Times New Roman" w:cs="Times New Roman"/>
        </w:rPr>
        <w:t xml:space="preserve"> was an IAWN notification </w:t>
      </w:r>
      <w:r w:rsidR="00922C10" w:rsidRPr="002A23F5">
        <w:rPr>
          <w:rFonts w:ascii="Times New Roman" w:hAnsi="Times New Roman" w:cs="Times New Roman"/>
        </w:rPr>
        <w:t xml:space="preserve">template </w:t>
      </w:r>
      <w:r w:rsidR="00BD7A0C" w:rsidRPr="002A23F5">
        <w:rPr>
          <w:rFonts w:ascii="Times New Roman" w:hAnsi="Times New Roman" w:cs="Times New Roman"/>
        </w:rPr>
        <w:t xml:space="preserve">used for the Planetary Defense </w:t>
      </w:r>
      <w:proofErr w:type="gramStart"/>
      <w:r w:rsidR="00BD7A0C" w:rsidRPr="002A23F5">
        <w:rPr>
          <w:rFonts w:ascii="Times New Roman" w:hAnsi="Times New Roman" w:cs="Times New Roman"/>
        </w:rPr>
        <w:t>Conference</w:t>
      </w:r>
      <w:proofErr w:type="gramEnd"/>
      <w:r w:rsidR="00BD7A0C" w:rsidRPr="002A23F5">
        <w:rPr>
          <w:rFonts w:ascii="Times New Roman" w:hAnsi="Times New Roman" w:cs="Times New Roman"/>
        </w:rPr>
        <w:t xml:space="preserve"> </w:t>
      </w:r>
      <w:r w:rsidR="00922C10" w:rsidRPr="002A23F5">
        <w:rPr>
          <w:rFonts w:ascii="Times New Roman" w:hAnsi="Times New Roman" w:cs="Times New Roman"/>
        </w:rPr>
        <w:t xml:space="preserve">but </w:t>
      </w:r>
      <w:r w:rsidR="00BD7A0C" w:rsidRPr="002A23F5">
        <w:rPr>
          <w:rFonts w:ascii="Times New Roman" w:hAnsi="Times New Roman" w:cs="Times New Roman"/>
        </w:rPr>
        <w:t xml:space="preserve">it was </w:t>
      </w:r>
      <w:r w:rsidR="00922C10" w:rsidRPr="002A23F5">
        <w:rPr>
          <w:rFonts w:ascii="Times New Roman" w:hAnsi="Times New Roman" w:cs="Times New Roman"/>
        </w:rPr>
        <w:t xml:space="preserve">never </w:t>
      </w:r>
      <w:r w:rsidR="00425396" w:rsidRPr="002A23F5">
        <w:rPr>
          <w:rFonts w:ascii="Times New Roman" w:hAnsi="Times New Roman" w:cs="Times New Roman"/>
        </w:rPr>
        <w:t>presented</w:t>
      </w:r>
      <w:r w:rsidR="00922C10" w:rsidRPr="002A23F5">
        <w:rPr>
          <w:rFonts w:ascii="Times New Roman" w:hAnsi="Times New Roman" w:cs="Times New Roman"/>
        </w:rPr>
        <w:t xml:space="preserve"> as a template to member states</w:t>
      </w:r>
      <w:r w:rsidR="00A15BC2" w:rsidRPr="002A23F5">
        <w:rPr>
          <w:rFonts w:ascii="Times New Roman" w:hAnsi="Times New Roman" w:cs="Times New Roman"/>
        </w:rPr>
        <w:t xml:space="preserve">.  It </w:t>
      </w:r>
      <w:r w:rsidR="00922C10" w:rsidRPr="002A23F5">
        <w:rPr>
          <w:rFonts w:ascii="Times New Roman" w:hAnsi="Times New Roman" w:cs="Times New Roman"/>
        </w:rPr>
        <w:t xml:space="preserve">can be presented as a conference room paper to the </w:t>
      </w:r>
      <w:r w:rsidR="00425396" w:rsidRPr="002A23F5">
        <w:rPr>
          <w:rFonts w:ascii="Times New Roman" w:hAnsi="Times New Roman" w:cs="Times New Roman"/>
        </w:rPr>
        <w:t>next STSC session</w:t>
      </w:r>
      <w:r w:rsidR="00A15BC2" w:rsidRPr="002A23F5">
        <w:rPr>
          <w:rFonts w:ascii="Times New Roman" w:hAnsi="Times New Roman" w:cs="Times New Roman"/>
        </w:rPr>
        <w:t xml:space="preserve"> and</w:t>
      </w:r>
      <w:r w:rsidR="00425396" w:rsidRPr="002A23F5">
        <w:rPr>
          <w:rFonts w:ascii="Times New Roman" w:hAnsi="Times New Roman" w:cs="Times New Roman"/>
        </w:rPr>
        <w:t xml:space="preserve"> have it reflected in the next STSC report. </w:t>
      </w:r>
    </w:p>
    <w:p w14:paraId="43CF2794" w14:textId="77777777" w:rsidR="00333C66" w:rsidRPr="002A23F5" w:rsidRDefault="00333C66">
      <w:pPr>
        <w:rPr>
          <w:rFonts w:ascii="Times New Roman" w:hAnsi="Times New Roman" w:cs="Times New Roman"/>
        </w:rPr>
      </w:pPr>
    </w:p>
    <w:p w14:paraId="324A9CC5" w14:textId="77777777" w:rsidR="009248FF" w:rsidRPr="002A23F5" w:rsidRDefault="00A15BC2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>Harris noted that</w:t>
      </w:r>
      <w:r w:rsidR="00333C66" w:rsidRPr="002A23F5">
        <w:rPr>
          <w:rFonts w:ascii="Times New Roman" w:hAnsi="Times New Roman" w:cs="Times New Roman"/>
        </w:rPr>
        <w:t xml:space="preserve"> </w:t>
      </w:r>
      <w:r w:rsidRPr="002A23F5">
        <w:rPr>
          <w:rFonts w:ascii="Times New Roman" w:hAnsi="Times New Roman" w:cs="Times New Roman"/>
        </w:rPr>
        <w:t>w</w:t>
      </w:r>
      <w:r w:rsidR="00333C66" w:rsidRPr="002A23F5">
        <w:rPr>
          <w:rFonts w:ascii="Times New Roman" w:hAnsi="Times New Roman" w:cs="Times New Roman"/>
        </w:rPr>
        <w:t xml:space="preserve">e just had an example with the Brandenburg </w:t>
      </w:r>
      <w:r w:rsidRPr="002A23F5">
        <w:rPr>
          <w:rFonts w:ascii="Times New Roman" w:hAnsi="Times New Roman" w:cs="Times New Roman"/>
        </w:rPr>
        <w:t xml:space="preserve">impact </w:t>
      </w:r>
      <w:r w:rsidR="00333C66" w:rsidRPr="002A23F5">
        <w:rPr>
          <w:rFonts w:ascii="Times New Roman" w:hAnsi="Times New Roman" w:cs="Times New Roman"/>
        </w:rPr>
        <w:t xml:space="preserve">event, where </w:t>
      </w:r>
      <w:r w:rsidRPr="002A23F5">
        <w:rPr>
          <w:rFonts w:ascii="Times New Roman" w:hAnsi="Times New Roman" w:cs="Times New Roman"/>
        </w:rPr>
        <w:t xml:space="preserve">the </w:t>
      </w:r>
      <w:r w:rsidR="00333C66" w:rsidRPr="002A23F5">
        <w:rPr>
          <w:rFonts w:ascii="Times New Roman" w:hAnsi="Times New Roman" w:cs="Times New Roman"/>
        </w:rPr>
        <w:t>size was not estimate</w:t>
      </w:r>
      <w:r w:rsidRPr="002A23F5">
        <w:rPr>
          <w:rFonts w:ascii="Times New Roman" w:hAnsi="Times New Roman" w:cs="Times New Roman"/>
        </w:rPr>
        <w:t>d</w:t>
      </w:r>
      <w:r w:rsidR="00333C66" w:rsidRPr="002A23F5">
        <w:rPr>
          <w:rFonts w:ascii="Times New Roman" w:hAnsi="Times New Roman" w:cs="Times New Roman"/>
        </w:rPr>
        <w:t xml:space="preserve"> </w:t>
      </w:r>
      <w:r w:rsidRPr="002A23F5">
        <w:rPr>
          <w:rFonts w:ascii="Times New Roman" w:hAnsi="Times New Roman" w:cs="Times New Roman"/>
        </w:rPr>
        <w:t>correctly</w:t>
      </w:r>
      <w:r w:rsidR="00333C66" w:rsidRPr="002A23F5">
        <w:rPr>
          <w:rFonts w:ascii="Times New Roman" w:hAnsi="Times New Roman" w:cs="Times New Roman"/>
        </w:rPr>
        <w:t xml:space="preserve"> because of </w:t>
      </w:r>
      <w:r w:rsidRPr="002A23F5">
        <w:rPr>
          <w:rFonts w:ascii="Times New Roman" w:hAnsi="Times New Roman" w:cs="Times New Roman"/>
        </w:rPr>
        <w:t xml:space="preserve">the </w:t>
      </w:r>
      <w:r w:rsidR="00333C66" w:rsidRPr="002A23F5">
        <w:rPr>
          <w:rFonts w:ascii="Times New Roman" w:hAnsi="Times New Roman" w:cs="Times New Roman"/>
        </w:rPr>
        <w:t xml:space="preserve">uncertainty </w:t>
      </w:r>
      <w:r w:rsidRPr="002A23F5">
        <w:rPr>
          <w:rFonts w:ascii="Times New Roman" w:hAnsi="Times New Roman" w:cs="Times New Roman"/>
        </w:rPr>
        <w:t xml:space="preserve">on what ended up being very </w:t>
      </w:r>
      <w:r w:rsidR="00333C66" w:rsidRPr="002A23F5">
        <w:rPr>
          <w:rFonts w:ascii="Times New Roman" w:hAnsi="Times New Roman" w:cs="Times New Roman"/>
        </w:rPr>
        <w:t xml:space="preserve">high albedo.  </w:t>
      </w:r>
    </w:p>
    <w:p w14:paraId="37617D37" w14:textId="77777777" w:rsidR="009248FF" w:rsidRPr="002A23F5" w:rsidRDefault="009248FF">
      <w:pPr>
        <w:rPr>
          <w:rFonts w:ascii="Times New Roman" w:hAnsi="Times New Roman" w:cs="Times New Roman"/>
        </w:rPr>
      </w:pPr>
    </w:p>
    <w:p w14:paraId="33BF35DA" w14:textId="7EF385A6" w:rsidR="00FC285B" w:rsidRPr="002A23F5" w:rsidRDefault="009248FF">
      <w:pPr>
        <w:rPr>
          <w:rStyle w:val="ui-provider"/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>A discussion of liability for IAWN ensued</w:t>
      </w:r>
      <w:r w:rsidR="004305DD" w:rsidRPr="002A23F5">
        <w:rPr>
          <w:rFonts w:ascii="Times New Roman" w:hAnsi="Times New Roman" w:cs="Times New Roman"/>
        </w:rPr>
        <w:t xml:space="preserve">, </w:t>
      </w:r>
      <w:r w:rsidR="00D75A89" w:rsidRPr="002A23F5">
        <w:rPr>
          <w:rFonts w:ascii="Times New Roman" w:hAnsi="Times New Roman" w:cs="Times New Roman"/>
        </w:rPr>
        <w:t>as to whether</w:t>
      </w:r>
      <w:r w:rsidR="0090717B" w:rsidRPr="002A23F5">
        <w:rPr>
          <w:rFonts w:ascii="Times New Roman" w:hAnsi="Times New Roman" w:cs="Times New Roman"/>
        </w:rPr>
        <w:t xml:space="preserve"> there</w:t>
      </w:r>
      <w:r w:rsidR="009B1A11">
        <w:rPr>
          <w:rFonts w:ascii="Times New Roman" w:hAnsi="Times New Roman" w:cs="Times New Roman"/>
        </w:rPr>
        <w:t xml:space="preserve"> is</w:t>
      </w:r>
      <w:r w:rsidR="0090717B" w:rsidRPr="002A23F5">
        <w:rPr>
          <w:rFonts w:ascii="Times New Roman" w:hAnsi="Times New Roman" w:cs="Times New Roman"/>
        </w:rPr>
        <w:t xml:space="preserve"> liability for IAWN if </w:t>
      </w:r>
      <w:r w:rsidR="00D75A89" w:rsidRPr="002A23F5">
        <w:rPr>
          <w:rFonts w:ascii="Times New Roman" w:hAnsi="Times New Roman" w:cs="Times New Roman"/>
        </w:rPr>
        <w:t>a notification is wrong. Valsecchi noted caveats and limitations like available data and standard assumptions. Johnson n</w:t>
      </w:r>
      <w:r w:rsidR="00D129DD" w:rsidRPr="002A23F5">
        <w:rPr>
          <w:rFonts w:ascii="Times New Roman" w:hAnsi="Times New Roman" w:cs="Times New Roman"/>
        </w:rPr>
        <w:t xml:space="preserve">oted that the SMPAG Ad Hoc Legal Working Group did </w:t>
      </w:r>
      <w:proofErr w:type="gramStart"/>
      <w:r w:rsidR="00D129DD" w:rsidRPr="002A23F5">
        <w:rPr>
          <w:rFonts w:ascii="Times New Roman" w:hAnsi="Times New Roman" w:cs="Times New Roman"/>
        </w:rPr>
        <w:t>take a look</w:t>
      </w:r>
      <w:proofErr w:type="gramEnd"/>
      <w:r w:rsidR="00D129DD" w:rsidRPr="002A23F5">
        <w:rPr>
          <w:rFonts w:ascii="Times New Roman" w:hAnsi="Times New Roman" w:cs="Times New Roman"/>
        </w:rPr>
        <w:t xml:space="preserve"> at responsibility and liability of notification in their report, but the outcome is </w:t>
      </w:r>
      <w:r w:rsidR="00D75A89" w:rsidRPr="002A23F5">
        <w:rPr>
          <w:rFonts w:ascii="Times New Roman" w:hAnsi="Times New Roman" w:cs="Times New Roman"/>
        </w:rPr>
        <w:t xml:space="preserve">that no one really </w:t>
      </w:r>
      <w:r w:rsidR="00D75A89" w:rsidRPr="002A23F5">
        <w:rPr>
          <w:rFonts w:ascii="Times New Roman" w:hAnsi="Times New Roman" w:cs="Times New Roman"/>
        </w:rPr>
        <w:lastRenderedPageBreak/>
        <w:t>knows</w:t>
      </w:r>
      <w:r w:rsidR="00D129DD" w:rsidRPr="002A23F5">
        <w:rPr>
          <w:rFonts w:ascii="Times New Roman" w:hAnsi="Times New Roman" w:cs="Times New Roman"/>
        </w:rPr>
        <w:t>.</w:t>
      </w:r>
      <w:r w:rsidR="00331501" w:rsidRPr="002A23F5">
        <w:rPr>
          <w:rFonts w:ascii="Times New Roman" w:hAnsi="Times New Roman" w:cs="Times New Roman"/>
        </w:rPr>
        <w:t xml:space="preserve"> I</w:t>
      </w:r>
      <w:r w:rsidR="00114A58" w:rsidRPr="002A23F5">
        <w:rPr>
          <w:rFonts w:ascii="Times New Roman" w:hAnsi="Times New Roman" w:cs="Times New Roman"/>
        </w:rPr>
        <w:t xml:space="preserve">nternational law and treaties </w:t>
      </w:r>
      <w:r w:rsidR="00331501" w:rsidRPr="002A23F5">
        <w:rPr>
          <w:rFonts w:ascii="Times New Roman" w:hAnsi="Times New Roman" w:cs="Times New Roman"/>
        </w:rPr>
        <w:t xml:space="preserve">indicate that there is protection for </w:t>
      </w:r>
      <w:r w:rsidR="00114A58" w:rsidRPr="002A23F5">
        <w:rPr>
          <w:rFonts w:ascii="Times New Roman" w:hAnsi="Times New Roman" w:cs="Times New Roman"/>
        </w:rPr>
        <w:t>honest attempt</w:t>
      </w:r>
      <w:r w:rsidR="00331501" w:rsidRPr="002A23F5">
        <w:rPr>
          <w:rFonts w:ascii="Times New Roman" w:hAnsi="Times New Roman" w:cs="Times New Roman"/>
        </w:rPr>
        <w:t>s</w:t>
      </w:r>
      <w:r w:rsidR="00114A58" w:rsidRPr="002A23F5">
        <w:rPr>
          <w:rFonts w:ascii="Times New Roman" w:hAnsi="Times New Roman" w:cs="Times New Roman"/>
        </w:rPr>
        <w:t xml:space="preserve">, </w:t>
      </w:r>
      <w:r w:rsidR="00636E02" w:rsidRPr="002A23F5">
        <w:rPr>
          <w:rFonts w:ascii="Times New Roman" w:hAnsi="Times New Roman" w:cs="Times New Roman"/>
        </w:rPr>
        <w:t xml:space="preserve">but </w:t>
      </w:r>
      <w:r w:rsidR="00331501" w:rsidRPr="002A23F5">
        <w:rPr>
          <w:rFonts w:ascii="Times New Roman" w:hAnsi="Times New Roman" w:cs="Times New Roman"/>
        </w:rPr>
        <w:t xml:space="preserve">it is </w:t>
      </w:r>
      <w:r w:rsidR="00636E02" w:rsidRPr="002A23F5">
        <w:rPr>
          <w:rFonts w:ascii="Times New Roman" w:hAnsi="Times New Roman" w:cs="Times New Roman"/>
        </w:rPr>
        <w:t xml:space="preserve">difficult to say. </w:t>
      </w:r>
      <w:proofErr w:type="spellStart"/>
      <w:r w:rsidR="004305DD" w:rsidRPr="002A23F5">
        <w:rPr>
          <w:rStyle w:val="ui-provider"/>
          <w:rFonts w:ascii="Times New Roman" w:hAnsi="Times New Roman" w:cs="Times New Roman"/>
        </w:rPr>
        <w:t>Kofler</w:t>
      </w:r>
      <w:proofErr w:type="spellEnd"/>
      <w:r w:rsidR="004305DD" w:rsidRPr="002A23F5">
        <w:rPr>
          <w:rStyle w:val="ui-provider"/>
          <w:rFonts w:ascii="Times New Roman" w:hAnsi="Times New Roman" w:cs="Times New Roman"/>
        </w:rPr>
        <w:t xml:space="preserve"> </w:t>
      </w:r>
      <w:r w:rsidR="00331501" w:rsidRPr="002A23F5">
        <w:rPr>
          <w:rStyle w:val="ui-provider"/>
          <w:rFonts w:ascii="Times New Roman" w:hAnsi="Times New Roman" w:cs="Times New Roman"/>
        </w:rPr>
        <w:t>added</w:t>
      </w:r>
      <w:r w:rsidR="00FC285B" w:rsidRPr="002A23F5">
        <w:rPr>
          <w:rStyle w:val="ui-provider"/>
          <w:rFonts w:ascii="Times New Roman" w:hAnsi="Times New Roman" w:cs="Times New Roman"/>
        </w:rPr>
        <w:t xml:space="preserve"> </w:t>
      </w:r>
      <w:r w:rsidR="004305DD" w:rsidRPr="002A23F5">
        <w:rPr>
          <w:rStyle w:val="ui-provider"/>
          <w:rFonts w:ascii="Times New Roman" w:hAnsi="Times New Roman" w:cs="Times New Roman"/>
        </w:rPr>
        <w:t>that COPUOS</w:t>
      </w:r>
      <w:r w:rsidR="00FC285B" w:rsidRPr="002A23F5">
        <w:rPr>
          <w:rStyle w:val="ui-provider"/>
          <w:rFonts w:ascii="Times New Roman" w:hAnsi="Times New Roman" w:cs="Times New Roman"/>
        </w:rPr>
        <w:t xml:space="preserve"> noted that, should a credible threat of impact be discovered by the Network, available information would be provided by IAWN and disseminated to all Member States through the Office for Outer Space Affairs.</w:t>
      </w:r>
      <w:r w:rsidR="004305DD" w:rsidRPr="002A23F5">
        <w:rPr>
          <w:rStyle w:val="ui-provider"/>
          <w:rFonts w:ascii="Times New Roman" w:hAnsi="Times New Roman" w:cs="Times New Roman"/>
        </w:rPr>
        <w:t xml:space="preserve"> </w:t>
      </w:r>
      <w:r w:rsidR="00FC285B" w:rsidRPr="002A23F5">
        <w:rPr>
          <w:rStyle w:val="ui-provider"/>
          <w:rFonts w:ascii="Times New Roman" w:hAnsi="Times New Roman" w:cs="Times New Roman"/>
        </w:rPr>
        <w:t>So</w:t>
      </w:r>
      <w:r w:rsidR="00BE1C5E">
        <w:rPr>
          <w:rStyle w:val="ui-provider"/>
          <w:rFonts w:ascii="Times New Roman" w:hAnsi="Times New Roman" w:cs="Times New Roman"/>
        </w:rPr>
        <w:t>,</w:t>
      </w:r>
      <w:r w:rsidR="00FC285B" w:rsidRPr="002A23F5">
        <w:rPr>
          <w:rStyle w:val="ui-provider"/>
          <w:rFonts w:ascii="Times New Roman" w:hAnsi="Times New Roman" w:cs="Times New Roman"/>
        </w:rPr>
        <w:t xml:space="preserve"> </w:t>
      </w:r>
      <w:r w:rsidR="004305DD" w:rsidRPr="002A23F5">
        <w:rPr>
          <w:rStyle w:val="ui-provider"/>
          <w:rFonts w:ascii="Times New Roman" w:hAnsi="Times New Roman" w:cs="Times New Roman"/>
        </w:rPr>
        <w:t xml:space="preserve">there </w:t>
      </w:r>
      <w:r w:rsidR="002B3F4D" w:rsidRPr="002A23F5">
        <w:rPr>
          <w:rStyle w:val="ui-provider"/>
          <w:rFonts w:ascii="Times New Roman" w:hAnsi="Times New Roman" w:cs="Times New Roman"/>
        </w:rPr>
        <w:t>are</w:t>
      </w:r>
      <w:r w:rsidR="004305DD" w:rsidRPr="002A23F5">
        <w:rPr>
          <w:rStyle w:val="ui-provider"/>
          <w:rFonts w:ascii="Times New Roman" w:hAnsi="Times New Roman" w:cs="Times New Roman"/>
        </w:rPr>
        <w:t xml:space="preserve"> </w:t>
      </w:r>
      <w:r w:rsidR="00FC285B" w:rsidRPr="002A23F5">
        <w:rPr>
          <w:rStyle w:val="ui-provider"/>
          <w:rFonts w:ascii="Times New Roman" w:hAnsi="Times New Roman" w:cs="Times New Roman"/>
        </w:rPr>
        <w:t>no liability issues</w:t>
      </w:r>
      <w:r w:rsidR="00645669" w:rsidRPr="002A23F5">
        <w:rPr>
          <w:rStyle w:val="ui-provider"/>
          <w:rFonts w:ascii="Times New Roman" w:hAnsi="Times New Roman" w:cs="Times New Roman"/>
        </w:rPr>
        <w:t xml:space="preserve"> from that point of view.</w:t>
      </w:r>
    </w:p>
    <w:p w14:paraId="3A58C31A" w14:textId="77777777" w:rsidR="00645669" w:rsidRPr="002A23F5" w:rsidRDefault="00645669">
      <w:pPr>
        <w:rPr>
          <w:rStyle w:val="ui-provider"/>
          <w:rFonts w:ascii="Times New Roman" w:hAnsi="Times New Roman" w:cs="Times New Roman"/>
        </w:rPr>
      </w:pPr>
    </w:p>
    <w:p w14:paraId="113B0A7A" w14:textId="20FF6547" w:rsidR="009B1088" w:rsidRPr="002A23F5" w:rsidRDefault="002B3F4D">
      <w:pPr>
        <w:rPr>
          <w:rStyle w:val="ui-provider"/>
          <w:rFonts w:ascii="Times New Roman" w:hAnsi="Times New Roman" w:cs="Times New Roman"/>
        </w:rPr>
      </w:pPr>
      <w:r w:rsidRPr="002A23F5">
        <w:rPr>
          <w:rStyle w:val="ui-provider"/>
          <w:rFonts w:ascii="Times New Roman" w:hAnsi="Times New Roman" w:cs="Times New Roman"/>
        </w:rPr>
        <w:t>Chodas noted that</w:t>
      </w:r>
      <w:r w:rsidR="006C040C" w:rsidRPr="002A23F5">
        <w:rPr>
          <w:rStyle w:val="ui-provider"/>
          <w:rFonts w:ascii="Times New Roman" w:hAnsi="Times New Roman" w:cs="Times New Roman"/>
        </w:rPr>
        <w:t xml:space="preserve"> the</w:t>
      </w:r>
      <w:r w:rsidRPr="002A23F5">
        <w:rPr>
          <w:rStyle w:val="ui-provider"/>
          <w:rFonts w:ascii="Times New Roman" w:hAnsi="Times New Roman" w:cs="Times New Roman"/>
        </w:rPr>
        <w:t xml:space="preserve"> </w:t>
      </w:r>
      <w:r w:rsidR="006C040C" w:rsidRPr="002A23F5">
        <w:rPr>
          <w:rStyle w:val="ui-provider"/>
          <w:rFonts w:ascii="Times New Roman" w:hAnsi="Times New Roman" w:cs="Times New Roman"/>
        </w:rPr>
        <w:t>n</w:t>
      </w:r>
      <w:r w:rsidR="00645669" w:rsidRPr="002A23F5">
        <w:rPr>
          <w:rStyle w:val="ui-provider"/>
          <w:rFonts w:ascii="Times New Roman" w:hAnsi="Times New Roman" w:cs="Times New Roman"/>
        </w:rPr>
        <w:t xml:space="preserve">otification from </w:t>
      </w:r>
      <w:r w:rsidR="006C040C" w:rsidRPr="002A23F5">
        <w:rPr>
          <w:rStyle w:val="ui-provider"/>
          <w:rFonts w:ascii="Times New Roman" w:hAnsi="Times New Roman" w:cs="Times New Roman"/>
        </w:rPr>
        <w:t xml:space="preserve">the </w:t>
      </w:r>
      <w:r w:rsidR="00645669" w:rsidRPr="002A23F5">
        <w:rPr>
          <w:rStyle w:val="ui-provider"/>
          <w:rFonts w:ascii="Times New Roman" w:hAnsi="Times New Roman" w:cs="Times New Roman"/>
        </w:rPr>
        <w:t>2023 PDC</w:t>
      </w:r>
      <w:r w:rsidR="006579BE" w:rsidRPr="002A23F5">
        <w:rPr>
          <w:rStyle w:val="ui-provider"/>
          <w:rFonts w:ascii="Times New Roman" w:hAnsi="Times New Roman" w:cs="Times New Roman"/>
        </w:rPr>
        <w:t xml:space="preserve"> </w:t>
      </w:r>
      <w:r w:rsidR="006C040C" w:rsidRPr="002A23F5">
        <w:rPr>
          <w:rStyle w:val="ui-provider"/>
          <w:rFonts w:ascii="Times New Roman" w:hAnsi="Times New Roman" w:cs="Times New Roman"/>
        </w:rPr>
        <w:t>did not have</w:t>
      </w:r>
      <w:r w:rsidR="006579BE" w:rsidRPr="002A23F5">
        <w:rPr>
          <w:rStyle w:val="ui-provider"/>
          <w:rFonts w:ascii="Times New Roman" w:hAnsi="Times New Roman" w:cs="Times New Roman"/>
        </w:rPr>
        <w:t xml:space="preserve"> enough </w:t>
      </w:r>
      <w:r w:rsidR="006C040C" w:rsidRPr="002A23F5">
        <w:rPr>
          <w:rStyle w:val="ui-provider"/>
          <w:rFonts w:ascii="Times New Roman" w:hAnsi="Times New Roman" w:cs="Times New Roman"/>
        </w:rPr>
        <w:t>background on</w:t>
      </w:r>
      <w:r w:rsidR="006579BE" w:rsidRPr="002A23F5">
        <w:rPr>
          <w:rStyle w:val="ui-provider"/>
          <w:rFonts w:ascii="Times New Roman" w:hAnsi="Times New Roman" w:cs="Times New Roman"/>
        </w:rPr>
        <w:t xml:space="preserve"> the characterization of size</w:t>
      </w:r>
      <w:r w:rsidR="00400F09" w:rsidRPr="002A23F5">
        <w:rPr>
          <w:rStyle w:val="ui-provider"/>
          <w:rFonts w:ascii="Times New Roman" w:hAnsi="Times New Roman" w:cs="Times New Roman"/>
        </w:rPr>
        <w:t xml:space="preserve"> or on the impact probability profile. Fast noted that the n</w:t>
      </w:r>
      <w:r w:rsidR="009B1088" w:rsidRPr="002A23F5">
        <w:rPr>
          <w:rStyle w:val="ui-provider"/>
          <w:rFonts w:ascii="Times New Roman" w:hAnsi="Times New Roman" w:cs="Times New Roman"/>
        </w:rPr>
        <w:t xml:space="preserve">otification is </w:t>
      </w:r>
      <w:r w:rsidR="00400F09" w:rsidRPr="002A23F5">
        <w:rPr>
          <w:rStyle w:val="ui-provider"/>
          <w:rFonts w:ascii="Times New Roman" w:hAnsi="Times New Roman" w:cs="Times New Roman"/>
        </w:rPr>
        <w:t xml:space="preserve">supposed to be </w:t>
      </w:r>
      <w:r w:rsidR="009B1088" w:rsidRPr="002A23F5">
        <w:rPr>
          <w:rStyle w:val="ui-provider"/>
          <w:rFonts w:ascii="Times New Roman" w:hAnsi="Times New Roman" w:cs="Times New Roman"/>
        </w:rPr>
        <w:t>brief and high level</w:t>
      </w:r>
      <w:r w:rsidR="00400F09" w:rsidRPr="002A23F5">
        <w:rPr>
          <w:rStyle w:val="ui-provider"/>
          <w:rFonts w:ascii="Times New Roman" w:hAnsi="Times New Roman" w:cs="Times New Roman"/>
        </w:rPr>
        <w:t xml:space="preserve">, and then any requests for additional information can be </w:t>
      </w:r>
      <w:r w:rsidR="00EE4F8F" w:rsidRPr="002A23F5">
        <w:rPr>
          <w:rStyle w:val="ui-provider"/>
          <w:rFonts w:ascii="Times New Roman" w:hAnsi="Times New Roman" w:cs="Times New Roman"/>
        </w:rPr>
        <w:t>follow</w:t>
      </w:r>
      <w:r w:rsidR="00400F09" w:rsidRPr="002A23F5">
        <w:rPr>
          <w:rStyle w:val="ui-provider"/>
          <w:rFonts w:ascii="Times New Roman" w:hAnsi="Times New Roman" w:cs="Times New Roman"/>
        </w:rPr>
        <w:t>ed</w:t>
      </w:r>
      <w:r w:rsidR="00EE4F8F" w:rsidRPr="002A23F5">
        <w:rPr>
          <w:rStyle w:val="ui-provider"/>
          <w:rFonts w:ascii="Times New Roman" w:hAnsi="Times New Roman" w:cs="Times New Roman"/>
        </w:rPr>
        <w:t xml:space="preserve"> up </w:t>
      </w:r>
      <w:r w:rsidR="00400F09" w:rsidRPr="002A23F5">
        <w:rPr>
          <w:rStyle w:val="ui-provider"/>
          <w:rFonts w:ascii="Times New Roman" w:hAnsi="Times New Roman" w:cs="Times New Roman"/>
        </w:rPr>
        <w:t>by</w:t>
      </w:r>
      <w:r w:rsidR="00EE4F8F" w:rsidRPr="002A23F5">
        <w:rPr>
          <w:rStyle w:val="ui-provider"/>
          <w:rFonts w:ascii="Times New Roman" w:hAnsi="Times New Roman" w:cs="Times New Roman"/>
        </w:rPr>
        <w:t xml:space="preserve"> the </w:t>
      </w:r>
      <w:r w:rsidR="00400F09" w:rsidRPr="002A23F5">
        <w:rPr>
          <w:rStyle w:val="ui-provider"/>
          <w:rFonts w:ascii="Times New Roman" w:hAnsi="Times New Roman" w:cs="Times New Roman"/>
        </w:rPr>
        <w:t>subject matter experts in IAWN.</w:t>
      </w:r>
      <w:r w:rsidR="00392CC7" w:rsidRPr="002A23F5">
        <w:rPr>
          <w:rStyle w:val="ui-provider"/>
          <w:rFonts w:ascii="Times New Roman" w:hAnsi="Times New Roman" w:cs="Times New Roman"/>
        </w:rPr>
        <w:t xml:space="preserve"> Chodas suggested a guide to the template.</w:t>
      </w:r>
    </w:p>
    <w:p w14:paraId="154E1D47" w14:textId="77777777" w:rsidR="00EE4F8F" w:rsidRPr="002A23F5" w:rsidRDefault="00EE4F8F">
      <w:pPr>
        <w:rPr>
          <w:rStyle w:val="ui-provider"/>
          <w:rFonts w:ascii="Times New Roman" w:hAnsi="Times New Roman" w:cs="Times New Roman"/>
        </w:rPr>
      </w:pPr>
    </w:p>
    <w:p w14:paraId="21672E37" w14:textId="0CB7ACE6" w:rsidR="003667B8" w:rsidRPr="002A23F5" w:rsidRDefault="00142987">
      <w:pPr>
        <w:rPr>
          <w:rFonts w:ascii="Times New Roman" w:hAnsi="Times New Roman" w:cs="Times New Roman"/>
        </w:rPr>
      </w:pPr>
      <w:proofErr w:type="spellStart"/>
      <w:r w:rsidRPr="002A23F5">
        <w:rPr>
          <w:rFonts w:ascii="Times New Roman" w:hAnsi="Times New Roman" w:cs="Times New Roman"/>
        </w:rPr>
        <w:t>M</w:t>
      </w:r>
      <w:r w:rsidR="00392CC7" w:rsidRPr="002A23F5">
        <w:rPr>
          <w:rFonts w:ascii="Times New Roman" w:hAnsi="Times New Roman" w:cs="Times New Roman"/>
        </w:rPr>
        <w:t>oissl</w:t>
      </w:r>
      <w:proofErr w:type="spellEnd"/>
      <w:r w:rsidRPr="002A23F5">
        <w:rPr>
          <w:rFonts w:ascii="Times New Roman" w:hAnsi="Times New Roman" w:cs="Times New Roman"/>
        </w:rPr>
        <w:t xml:space="preserve"> </w:t>
      </w:r>
      <w:r w:rsidR="00392CC7" w:rsidRPr="002A23F5">
        <w:rPr>
          <w:rFonts w:ascii="Times New Roman" w:hAnsi="Times New Roman" w:cs="Times New Roman"/>
        </w:rPr>
        <w:t>said that IAWN s</w:t>
      </w:r>
      <w:r w:rsidRPr="002A23F5">
        <w:rPr>
          <w:rFonts w:ascii="Times New Roman" w:hAnsi="Times New Roman" w:cs="Times New Roman"/>
        </w:rPr>
        <w:t xml:space="preserve">hould not </w:t>
      </w:r>
      <w:r w:rsidR="00A646D0" w:rsidRPr="002A23F5">
        <w:rPr>
          <w:rFonts w:ascii="Times New Roman" w:hAnsi="Times New Roman" w:cs="Times New Roman"/>
        </w:rPr>
        <w:t xml:space="preserve">wait to </w:t>
      </w:r>
      <w:r w:rsidRPr="002A23F5">
        <w:rPr>
          <w:rFonts w:ascii="Times New Roman" w:hAnsi="Times New Roman" w:cs="Times New Roman"/>
        </w:rPr>
        <w:t>have the best notification before proposing it</w:t>
      </w:r>
      <w:r w:rsidR="00A646D0" w:rsidRPr="002A23F5">
        <w:rPr>
          <w:rFonts w:ascii="Times New Roman" w:hAnsi="Times New Roman" w:cs="Times New Roman"/>
        </w:rPr>
        <w:t>, because UN</w:t>
      </w:r>
      <w:r w:rsidRPr="002A23F5">
        <w:rPr>
          <w:rFonts w:ascii="Times New Roman" w:hAnsi="Times New Roman" w:cs="Times New Roman"/>
        </w:rPr>
        <w:t xml:space="preserve"> member states </w:t>
      </w:r>
      <w:r w:rsidR="00A646D0" w:rsidRPr="002A23F5">
        <w:rPr>
          <w:rFonts w:ascii="Times New Roman" w:hAnsi="Times New Roman" w:cs="Times New Roman"/>
        </w:rPr>
        <w:t>can</w:t>
      </w:r>
      <w:r w:rsidRPr="002A23F5">
        <w:rPr>
          <w:rFonts w:ascii="Times New Roman" w:hAnsi="Times New Roman" w:cs="Times New Roman"/>
        </w:rPr>
        <w:t xml:space="preserve"> </w:t>
      </w:r>
      <w:r w:rsidR="00F872EC" w:rsidRPr="002A23F5">
        <w:rPr>
          <w:rFonts w:ascii="Times New Roman" w:hAnsi="Times New Roman" w:cs="Times New Roman"/>
        </w:rPr>
        <w:t xml:space="preserve">then </w:t>
      </w:r>
      <w:r w:rsidR="00A646D0" w:rsidRPr="002A23F5">
        <w:rPr>
          <w:rFonts w:ascii="Times New Roman" w:hAnsi="Times New Roman" w:cs="Times New Roman"/>
        </w:rPr>
        <w:t>give</w:t>
      </w:r>
      <w:r w:rsidR="00F872EC" w:rsidRPr="002A23F5">
        <w:rPr>
          <w:rFonts w:ascii="Times New Roman" w:hAnsi="Times New Roman" w:cs="Times New Roman"/>
        </w:rPr>
        <w:t xml:space="preserve"> feedback. </w:t>
      </w:r>
      <w:proofErr w:type="spellStart"/>
      <w:r w:rsidR="00F2742C" w:rsidRPr="002A23F5">
        <w:rPr>
          <w:rFonts w:ascii="Times New Roman" w:hAnsi="Times New Roman" w:cs="Times New Roman"/>
        </w:rPr>
        <w:t>Kosch</w:t>
      </w:r>
      <w:r w:rsidR="006C3E24" w:rsidRPr="002A23F5">
        <w:rPr>
          <w:rFonts w:ascii="Times New Roman" w:hAnsi="Times New Roman" w:cs="Times New Roman"/>
        </w:rPr>
        <w:t>ny</w:t>
      </w:r>
      <w:proofErr w:type="spellEnd"/>
      <w:r w:rsidR="006C3E24" w:rsidRPr="002A23F5">
        <w:rPr>
          <w:rFonts w:ascii="Times New Roman" w:hAnsi="Times New Roman" w:cs="Times New Roman"/>
        </w:rPr>
        <w:t xml:space="preserve"> noted that a short introduction and a sample would be a</w:t>
      </w:r>
      <w:r w:rsidR="003667B8" w:rsidRPr="002A23F5">
        <w:rPr>
          <w:rFonts w:ascii="Times New Roman" w:hAnsi="Times New Roman" w:cs="Times New Roman"/>
        </w:rPr>
        <w:t xml:space="preserve"> good starting point and a good indication of what member states could expect.  </w:t>
      </w:r>
    </w:p>
    <w:p w14:paraId="6698D6DF" w14:textId="77777777" w:rsidR="00C16738" w:rsidRPr="002A23F5" w:rsidRDefault="00C16738">
      <w:pPr>
        <w:rPr>
          <w:rFonts w:ascii="Times New Roman" w:hAnsi="Times New Roman" w:cs="Times New Roman"/>
        </w:rPr>
      </w:pPr>
    </w:p>
    <w:p w14:paraId="67DE4DAF" w14:textId="7BD863F4" w:rsidR="00C16738" w:rsidRPr="002A23F5" w:rsidRDefault="006C3E24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>Johnson noted that the</w:t>
      </w:r>
      <w:r w:rsidR="00C16738" w:rsidRPr="002A23F5">
        <w:rPr>
          <w:rFonts w:ascii="Times New Roman" w:hAnsi="Times New Roman" w:cs="Times New Roman"/>
        </w:rPr>
        <w:t xml:space="preserve"> D</w:t>
      </w:r>
      <w:r w:rsidRPr="002A23F5">
        <w:rPr>
          <w:rFonts w:ascii="Times New Roman" w:hAnsi="Times New Roman" w:cs="Times New Roman"/>
        </w:rPr>
        <w:t>e</w:t>
      </w:r>
      <w:r w:rsidR="00C16738" w:rsidRPr="002A23F5">
        <w:rPr>
          <w:rFonts w:ascii="Times New Roman" w:hAnsi="Times New Roman" w:cs="Times New Roman"/>
        </w:rPr>
        <w:t>p</w:t>
      </w:r>
      <w:r w:rsidRPr="002A23F5">
        <w:rPr>
          <w:rFonts w:ascii="Times New Roman" w:hAnsi="Times New Roman" w:cs="Times New Roman"/>
        </w:rPr>
        <w:t>u</w:t>
      </w:r>
      <w:r w:rsidR="00C16738" w:rsidRPr="002A23F5">
        <w:rPr>
          <w:rFonts w:ascii="Times New Roman" w:hAnsi="Times New Roman" w:cs="Times New Roman"/>
        </w:rPr>
        <w:t xml:space="preserve">ty </w:t>
      </w:r>
      <w:r w:rsidRPr="002A23F5">
        <w:rPr>
          <w:rFonts w:ascii="Times New Roman" w:hAnsi="Times New Roman" w:cs="Times New Roman"/>
        </w:rPr>
        <w:t>Administrator</w:t>
      </w:r>
      <w:r w:rsidR="00C16738" w:rsidRPr="002A23F5">
        <w:rPr>
          <w:rFonts w:ascii="Times New Roman" w:hAnsi="Times New Roman" w:cs="Times New Roman"/>
        </w:rPr>
        <w:t xml:space="preserve"> of </w:t>
      </w:r>
      <w:r w:rsidR="00C22682">
        <w:rPr>
          <w:rFonts w:ascii="Times New Roman" w:hAnsi="Times New Roman" w:cs="Times New Roman"/>
        </w:rPr>
        <w:t>the Federal Emergency Man</w:t>
      </w:r>
      <w:r w:rsidR="00E37028">
        <w:rPr>
          <w:rFonts w:ascii="Times New Roman" w:hAnsi="Times New Roman" w:cs="Times New Roman"/>
        </w:rPr>
        <w:t>a</w:t>
      </w:r>
      <w:r w:rsidR="00C22682">
        <w:rPr>
          <w:rFonts w:ascii="Times New Roman" w:hAnsi="Times New Roman" w:cs="Times New Roman"/>
        </w:rPr>
        <w:t>gement Agency in the U.S.</w:t>
      </w:r>
      <w:r w:rsidR="00C16738" w:rsidRPr="002A23F5">
        <w:rPr>
          <w:rFonts w:ascii="Times New Roman" w:hAnsi="Times New Roman" w:cs="Times New Roman"/>
        </w:rPr>
        <w:t xml:space="preserve"> has always said that he </w:t>
      </w:r>
      <w:r w:rsidRPr="002A23F5">
        <w:rPr>
          <w:rFonts w:ascii="Times New Roman" w:hAnsi="Times New Roman" w:cs="Times New Roman"/>
        </w:rPr>
        <w:t>does not</w:t>
      </w:r>
      <w:r w:rsidR="00C16738" w:rsidRPr="002A23F5">
        <w:rPr>
          <w:rFonts w:ascii="Times New Roman" w:hAnsi="Times New Roman" w:cs="Times New Roman"/>
        </w:rPr>
        <w:t xml:space="preserve"> need to know how </w:t>
      </w:r>
      <w:r w:rsidRPr="002A23F5">
        <w:rPr>
          <w:rFonts w:ascii="Times New Roman" w:hAnsi="Times New Roman" w:cs="Times New Roman"/>
        </w:rPr>
        <w:t>we</w:t>
      </w:r>
      <w:r w:rsidR="00C16738" w:rsidRPr="002A23F5">
        <w:rPr>
          <w:rFonts w:ascii="Times New Roman" w:hAnsi="Times New Roman" w:cs="Times New Roman"/>
        </w:rPr>
        <w:t xml:space="preserve"> got to the numbers, </w:t>
      </w:r>
      <w:r w:rsidR="00F4636A" w:rsidRPr="002A23F5">
        <w:rPr>
          <w:rFonts w:ascii="Times New Roman" w:hAnsi="Times New Roman" w:cs="Times New Roman"/>
        </w:rPr>
        <w:t xml:space="preserve">that </w:t>
      </w:r>
      <w:r w:rsidR="00C16738" w:rsidRPr="002A23F5">
        <w:rPr>
          <w:rFonts w:ascii="Times New Roman" w:hAnsi="Times New Roman" w:cs="Times New Roman"/>
        </w:rPr>
        <w:t xml:space="preserve">he trusts </w:t>
      </w:r>
      <w:r w:rsidR="00F4636A" w:rsidRPr="002A23F5">
        <w:rPr>
          <w:rFonts w:ascii="Times New Roman" w:hAnsi="Times New Roman" w:cs="Times New Roman"/>
        </w:rPr>
        <w:t>that we</w:t>
      </w:r>
      <w:r w:rsidR="00C16738" w:rsidRPr="002A23F5">
        <w:rPr>
          <w:rFonts w:ascii="Times New Roman" w:hAnsi="Times New Roman" w:cs="Times New Roman"/>
        </w:rPr>
        <w:t xml:space="preserve"> are the </w:t>
      </w:r>
      <w:r w:rsidR="00F4636A" w:rsidRPr="002A23F5">
        <w:rPr>
          <w:rFonts w:ascii="Times New Roman" w:hAnsi="Times New Roman" w:cs="Times New Roman"/>
        </w:rPr>
        <w:t>experts</w:t>
      </w:r>
      <w:r w:rsidR="00C16738" w:rsidRPr="002A23F5">
        <w:rPr>
          <w:rFonts w:ascii="Times New Roman" w:hAnsi="Times New Roman" w:cs="Times New Roman"/>
        </w:rPr>
        <w:t xml:space="preserve">, </w:t>
      </w:r>
      <w:r w:rsidR="00F4636A" w:rsidRPr="002A23F5">
        <w:rPr>
          <w:rFonts w:ascii="Times New Roman" w:hAnsi="Times New Roman" w:cs="Times New Roman"/>
        </w:rPr>
        <w:t>and that he</w:t>
      </w:r>
      <w:r w:rsidR="00C16738" w:rsidRPr="002A23F5">
        <w:rPr>
          <w:rFonts w:ascii="Times New Roman" w:hAnsi="Times New Roman" w:cs="Times New Roman"/>
        </w:rPr>
        <w:t xml:space="preserve"> just need</w:t>
      </w:r>
      <w:r w:rsidR="00F4636A" w:rsidRPr="002A23F5">
        <w:rPr>
          <w:rFonts w:ascii="Times New Roman" w:hAnsi="Times New Roman" w:cs="Times New Roman"/>
        </w:rPr>
        <w:t>s</w:t>
      </w:r>
      <w:r w:rsidR="00C16738" w:rsidRPr="002A23F5">
        <w:rPr>
          <w:rFonts w:ascii="Times New Roman" w:hAnsi="Times New Roman" w:cs="Times New Roman"/>
        </w:rPr>
        <w:t xml:space="preserve"> to know </w:t>
      </w:r>
      <w:r w:rsidR="00F4636A" w:rsidRPr="002A23F5">
        <w:rPr>
          <w:rFonts w:ascii="Times New Roman" w:hAnsi="Times New Roman" w:cs="Times New Roman"/>
        </w:rPr>
        <w:t>the uncert</w:t>
      </w:r>
      <w:r w:rsidR="008E70F0" w:rsidRPr="002A23F5">
        <w:rPr>
          <w:rFonts w:ascii="Times New Roman" w:hAnsi="Times New Roman" w:cs="Times New Roman"/>
        </w:rPr>
        <w:t xml:space="preserve">ainty on </w:t>
      </w:r>
      <w:r w:rsidR="00C16738" w:rsidRPr="002A23F5">
        <w:rPr>
          <w:rFonts w:ascii="Times New Roman" w:hAnsi="Times New Roman" w:cs="Times New Roman"/>
        </w:rPr>
        <w:t xml:space="preserve">the range of </w:t>
      </w:r>
      <w:r w:rsidR="008E70F0" w:rsidRPr="002A23F5">
        <w:rPr>
          <w:rFonts w:ascii="Times New Roman" w:hAnsi="Times New Roman" w:cs="Times New Roman"/>
        </w:rPr>
        <w:t xml:space="preserve">possible </w:t>
      </w:r>
      <w:r w:rsidR="00C16738" w:rsidRPr="002A23F5">
        <w:rPr>
          <w:rFonts w:ascii="Times New Roman" w:hAnsi="Times New Roman" w:cs="Times New Roman"/>
        </w:rPr>
        <w:t>effect</w:t>
      </w:r>
      <w:r w:rsidR="008E70F0" w:rsidRPr="002A23F5">
        <w:rPr>
          <w:rFonts w:ascii="Times New Roman" w:hAnsi="Times New Roman" w:cs="Times New Roman"/>
        </w:rPr>
        <w:t>s</w:t>
      </w:r>
      <w:r w:rsidR="00963E2B">
        <w:rPr>
          <w:rFonts w:ascii="Times New Roman" w:hAnsi="Times New Roman" w:cs="Times New Roman"/>
        </w:rPr>
        <w:t xml:space="preserve"> (</w:t>
      </w:r>
      <w:r w:rsidR="00DC2E9F">
        <w:rPr>
          <w:rFonts w:ascii="Times New Roman" w:hAnsi="Times New Roman" w:cs="Times New Roman"/>
        </w:rPr>
        <w:t>from the asteroid size uncertainty)</w:t>
      </w:r>
      <w:r w:rsidR="00C16738" w:rsidRPr="002A23F5">
        <w:rPr>
          <w:rFonts w:ascii="Times New Roman" w:hAnsi="Times New Roman" w:cs="Times New Roman"/>
        </w:rPr>
        <w:t xml:space="preserve">. </w:t>
      </w:r>
    </w:p>
    <w:p w14:paraId="0FA4DB69" w14:textId="77777777" w:rsidR="00E10ED4" w:rsidRPr="002A23F5" w:rsidRDefault="00E10ED4">
      <w:pPr>
        <w:rPr>
          <w:rFonts w:ascii="Times New Roman" w:hAnsi="Times New Roman" w:cs="Times New Roman"/>
        </w:rPr>
      </w:pPr>
    </w:p>
    <w:p w14:paraId="6BF20EFA" w14:textId="332BB1CD" w:rsidR="004F1335" w:rsidRPr="002A23F5" w:rsidRDefault="008E70F0">
      <w:pPr>
        <w:rPr>
          <w:rFonts w:ascii="Times New Roman" w:hAnsi="Times New Roman" w:cs="Times New Roman"/>
        </w:rPr>
      </w:pPr>
      <w:proofErr w:type="spellStart"/>
      <w:r w:rsidRPr="002A23F5">
        <w:rPr>
          <w:rFonts w:ascii="Times New Roman" w:hAnsi="Times New Roman" w:cs="Times New Roman"/>
        </w:rPr>
        <w:t>Koschny</w:t>
      </w:r>
      <w:proofErr w:type="spellEnd"/>
      <w:r w:rsidRPr="002A23F5">
        <w:rPr>
          <w:rFonts w:ascii="Times New Roman" w:hAnsi="Times New Roman" w:cs="Times New Roman"/>
        </w:rPr>
        <w:t xml:space="preserve"> p</w:t>
      </w:r>
      <w:r w:rsidR="00E10ED4" w:rsidRPr="002A23F5">
        <w:rPr>
          <w:rFonts w:ascii="Times New Roman" w:hAnsi="Times New Roman" w:cs="Times New Roman"/>
        </w:rPr>
        <w:t>ropose</w:t>
      </w:r>
      <w:r w:rsidRPr="002A23F5">
        <w:rPr>
          <w:rFonts w:ascii="Times New Roman" w:hAnsi="Times New Roman" w:cs="Times New Roman"/>
        </w:rPr>
        <w:t>d</w:t>
      </w:r>
      <w:r w:rsidR="00E10ED4" w:rsidRPr="002A23F5">
        <w:rPr>
          <w:rFonts w:ascii="Times New Roman" w:hAnsi="Times New Roman" w:cs="Times New Roman"/>
        </w:rPr>
        <w:t xml:space="preserve"> a dedicated IAWN meeting </w:t>
      </w:r>
      <w:r w:rsidR="00A374E7" w:rsidRPr="002A23F5">
        <w:rPr>
          <w:rFonts w:ascii="Times New Roman" w:hAnsi="Times New Roman" w:cs="Times New Roman"/>
        </w:rPr>
        <w:t xml:space="preserve">so that groups that have a process in place can share </w:t>
      </w:r>
      <w:r w:rsidR="004C6C2D">
        <w:rPr>
          <w:rFonts w:ascii="Times New Roman" w:hAnsi="Times New Roman" w:cs="Times New Roman"/>
        </w:rPr>
        <w:t>them</w:t>
      </w:r>
      <w:r w:rsidR="00B07072" w:rsidRPr="002A23F5">
        <w:rPr>
          <w:rFonts w:ascii="Times New Roman" w:hAnsi="Times New Roman" w:cs="Times New Roman"/>
        </w:rPr>
        <w:t xml:space="preserve"> and then IAWN can update the template</w:t>
      </w:r>
      <w:r w:rsidR="00A374E7" w:rsidRPr="002A23F5">
        <w:rPr>
          <w:rFonts w:ascii="Times New Roman" w:hAnsi="Times New Roman" w:cs="Times New Roman"/>
        </w:rPr>
        <w:t xml:space="preserve">. </w:t>
      </w:r>
      <w:proofErr w:type="spellStart"/>
      <w:r w:rsidR="00B07072" w:rsidRPr="002A23F5">
        <w:rPr>
          <w:rFonts w:ascii="Times New Roman" w:hAnsi="Times New Roman" w:cs="Times New Roman"/>
        </w:rPr>
        <w:t>Kofler</w:t>
      </w:r>
      <w:proofErr w:type="spellEnd"/>
      <w:r w:rsidR="00B07072" w:rsidRPr="002A23F5">
        <w:rPr>
          <w:rFonts w:ascii="Times New Roman" w:hAnsi="Times New Roman" w:cs="Times New Roman"/>
        </w:rPr>
        <w:t xml:space="preserve"> can advise on </w:t>
      </w:r>
      <w:r w:rsidR="00113A25" w:rsidRPr="002A23F5">
        <w:rPr>
          <w:rFonts w:ascii="Times New Roman" w:hAnsi="Times New Roman" w:cs="Times New Roman"/>
        </w:rPr>
        <w:t>shap</w:t>
      </w:r>
      <w:r w:rsidR="00B07072" w:rsidRPr="002A23F5">
        <w:rPr>
          <w:rFonts w:ascii="Times New Roman" w:hAnsi="Times New Roman" w:cs="Times New Roman"/>
        </w:rPr>
        <w:t>ing it</w:t>
      </w:r>
      <w:r w:rsidR="00113A25" w:rsidRPr="002A23F5">
        <w:rPr>
          <w:rFonts w:ascii="Times New Roman" w:hAnsi="Times New Roman" w:cs="Times New Roman"/>
        </w:rPr>
        <w:t xml:space="preserve"> into a </w:t>
      </w:r>
      <w:r w:rsidR="00B07072" w:rsidRPr="002A23F5">
        <w:rPr>
          <w:rFonts w:ascii="Times New Roman" w:hAnsi="Times New Roman" w:cs="Times New Roman"/>
        </w:rPr>
        <w:t>conference room paper</w:t>
      </w:r>
      <w:r w:rsidR="00CB3812" w:rsidRPr="002A23F5">
        <w:rPr>
          <w:rFonts w:ascii="Times New Roman" w:hAnsi="Times New Roman" w:cs="Times New Roman"/>
        </w:rPr>
        <w:t xml:space="preserve">.  Johnson suggested a </w:t>
      </w:r>
      <w:r w:rsidR="004F1335" w:rsidRPr="002A23F5">
        <w:rPr>
          <w:rFonts w:ascii="Times New Roman" w:hAnsi="Times New Roman" w:cs="Times New Roman"/>
        </w:rPr>
        <w:t>one</w:t>
      </w:r>
      <w:r w:rsidR="00CB3812" w:rsidRPr="002A23F5">
        <w:rPr>
          <w:rFonts w:ascii="Times New Roman" w:hAnsi="Times New Roman" w:cs="Times New Roman"/>
        </w:rPr>
        <w:t>-</w:t>
      </w:r>
      <w:r w:rsidR="004F1335" w:rsidRPr="002A23F5">
        <w:rPr>
          <w:rFonts w:ascii="Times New Roman" w:hAnsi="Times New Roman" w:cs="Times New Roman"/>
        </w:rPr>
        <w:t xml:space="preserve"> or two-day workshop </w:t>
      </w:r>
      <w:r w:rsidR="00CB3812" w:rsidRPr="002A23F5">
        <w:rPr>
          <w:rFonts w:ascii="Times New Roman" w:hAnsi="Times New Roman" w:cs="Times New Roman"/>
        </w:rPr>
        <w:t>around</w:t>
      </w:r>
      <w:r w:rsidR="004F1335" w:rsidRPr="002A23F5">
        <w:rPr>
          <w:rFonts w:ascii="Times New Roman" w:hAnsi="Times New Roman" w:cs="Times New Roman"/>
        </w:rPr>
        <w:t xml:space="preserve"> the regular </w:t>
      </w:r>
      <w:r w:rsidR="00CB3812" w:rsidRPr="002A23F5">
        <w:rPr>
          <w:rFonts w:ascii="Times New Roman" w:hAnsi="Times New Roman" w:cs="Times New Roman"/>
        </w:rPr>
        <w:t xml:space="preserve">IAWN </w:t>
      </w:r>
      <w:r w:rsidR="004F1335" w:rsidRPr="002A23F5">
        <w:rPr>
          <w:rFonts w:ascii="Times New Roman" w:hAnsi="Times New Roman" w:cs="Times New Roman"/>
        </w:rPr>
        <w:t xml:space="preserve">meeting.  </w:t>
      </w:r>
    </w:p>
    <w:p w14:paraId="637C6CE7" w14:textId="77777777" w:rsidR="003B4E71" w:rsidRPr="002A23F5" w:rsidRDefault="003B4E71">
      <w:pPr>
        <w:rPr>
          <w:rFonts w:ascii="Times New Roman" w:hAnsi="Times New Roman" w:cs="Times New Roman"/>
        </w:rPr>
      </w:pPr>
    </w:p>
    <w:p w14:paraId="3CD30699" w14:textId="1DE41506" w:rsidR="006C750A" w:rsidRPr="006C750A" w:rsidRDefault="00CB3812" w:rsidP="006C750A">
      <w:pPr>
        <w:rPr>
          <w:rFonts w:ascii="Times New Roman" w:eastAsia="EB Garamond" w:hAnsi="Times New Roman" w:cs="Times New Roman"/>
        </w:rPr>
      </w:pPr>
      <w:r w:rsidRPr="006C750A">
        <w:rPr>
          <w:rFonts w:ascii="Times New Roman" w:hAnsi="Times New Roman" w:cs="Times New Roman"/>
        </w:rPr>
        <w:t xml:space="preserve">Fast brought up the issue of SC succession.  Johnson suggested dissolving the current SC and determine </w:t>
      </w:r>
      <w:r w:rsidR="00CB6A33" w:rsidRPr="006C750A">
        <w:rPr>
          <w:rFonts w:ascii="Times New Roman" w:hAnsi="Times New Roman" w:cs="Times New Roman"/>
        </w:rPr>
        <w:t xml:space="preserve">what should be represented on the SC </w:t>
      </w:r>
      <w:r w:rsidR="003B4E71" w:rsidRPr="006C750A">
        <w:rPr>
          <w:rFonts w:ascii="Times New Roman" w:hAnsi="Times New Roman" w:cs="Times New Roman"/>
        </w:rPr>
        <w:t>besides ESA and NASA</w:t>
      </w:r>
      <w:r w:rsidR="004C6C2D" w:rsidRPr="006C750A">
        <w:rPr>
          <w:rFonts w:ascii="Times New Roman" w:hAnsi="Times New Roman" w:cs="Times New Roman"/>
        </w:rPr>
        <w:t xml:space="preserve"> which support the major search and data processing activities</w:t>
      </w:r>
      <w:r w:rsidR="003B4E71" w:rsidRPr="006C750A">
        <w:rPr>
          <w:rFonts w:ascii="Times New Roman" w:hAnsi="Times New Roman" w:cs="Times New Roman"/>
        </w:rPr>
        <w:t xml:space="preserve">. </w:t>
      </w:r>
      <w:r w:rsidR="00D36296" w:rsidRPr="006C750A">
        <w:rPr>
          <w:rFonts w:ascii="Times New Roman" w:hAnsi="Times New Roman" w:cs="Times New Roman"/>
        </w:rPr>
        <w:t>Some positions can be filled by</w:t>
      </w:r>
      <w:r w:rsidR="003B4E71" w:rsidRPr="006C750A">
        <w:rPr>
          <w:rFonts w:ascii="Times New Roman" w:hAnsi="Times New Roman" w:cs="Times New Roman"/>
        </w:rPr>
        <w:t xml:space="preserve"> current SC</w:t>
      </w:r>
      <w:r w:rsidR="00D36296" w:rsidRPr="006C750A">
        <w:rPr>
          <w:rFonts w:ascii="Times New Roman" w:hAnsi="Times New Roman" w:cs="Times New Roman"/>
        </w:rPr>
        <w:t xml:space="preserve"> members</w:t>
      </w:r>
      <w:r w:rsidR="003B4E71" w:rsidRPr="006C750A">
        <w:rPr>
          <w:rFonts w:ascii="Times New Roman" w:hAnsi="Times New Roman" w:cs="Times New Roman"/>
        </w:rPr>
        <w:t xml:space="preserve"> and the rest </w:t>
      </w:r>
      <w:r w:rsidR="00D36296" w:rsidRPr="006C750A">
        <w:rPr>
          <w:rFonts w:ascii="Times New Roman" w:hAnsi="Times New Roman" w:cs="Times New Roman"/>
        </w:rPr>
        <w:t>can</w:t>
      </w:r>
      <w:r w:rsidR="003B4E71" w:rsidRPr="006C750A">
        <w:rPr>
          <w:rFonts w:ascii="Times New Roman" w:hAnsi="Times New Roman" w:cs="Times New Roman"/>
        </w:rPr>
        <w:t xml:space="preserve"> be filled</w:t>
      </w:r>
      <w:r w:rsidR="00D36296" w:rsidRPr="006C750A">
        <w:rPr>
          <w:rFonts w:ascii="Times New Roman" w:hAnsi="Times New Roman" w:cs="Times New Roman"/>
        </w:rPr>
        <w:t xml:space="preserve"> by application</w:t>
      </w:r>
      <w:r w:rsidR="003B4E71" w:rsidRPr="006C750A">
        <w:rPr>
          <w:rFonts w:ascii="Times New Roman" w:hAnsi="Times New Roman" w:cs="Times New Roman"/>
        </w:rPr>
        <w:t xml:space="preserve">. But </w:t>
      </w:r>
      <w:r w:rsidR="008A48B7" w:rsidRPr="006C750A">
        <w:rPr>
          <w:rFonts w:ascii="Times New Roman" w:hAnsi="Times New Roman" w:cs="Times New Roman"/>
        </w:rPr>
        <w:t>the SC</w:t>
      </w:r>
      <w:r w:rsidR="003B4E71" w:rsidRPr="006C750A">
        <w:rPr>
          <w:rFonts w:ascii="Times New Roman" w:hAnsi="Times New Roman" w:cs="Times New Roman"/>
        </w:rPr>
        <w:t xml:space="preserve"> should say that the founding SC is </w:t>
      </w:r>
      <w:proofErr w:type="gramStart"/>
      <w:r w:rsidR="003B4E71" w:rsidRPr="006C750A">
        <w:rPr>
          <w:rFonts w:ascii="Times New Roman" w:hAnsi="Times New Roman" w:cs="Times New Roman"/>
        </w:rPr>
        <w:t>dissolved</w:t>
      </w:r>
      <w:proofErr w:type="gramEnd"/>
      <w:r w:rsidR="003B4E71" w:rsidRPr="006C750A">
        <w:rPr>
          <w:rFonts w:ascii="Times New Roman" w:hAnsi="Times New Roman" w:cs="Times New Roman"/>
        </w:rPr>
        <w:t xml:space="preserve"> and this is how the new SC is being formed.  </w:t>
      </w:r>
      <w:r w:rsidR="00B6254D" w:rsidRPr="006C750A">
        <w:rPr>
          <w:rFonts w:ascii="Times New Roman" w:hAnsi="Times New Roman" w:cs="Times New Roman"/>
        </w:rPr>
        <w:t xml:space="preserve">The core of </w:t>
      </w:r>
      <w:r w:rsidR="008A48B7" w:rsidRPr="006C750A">
        <w:rPr>
          <w:rFonts w:ascii="Times New Roman" w:hAnsi="Times New Roman" w:cs="Times New Roman"/>
        </w:rPr>
        <w:t>the SC</w:t>
      </w:r>
      <w:r w:rsidR="00B6254D" w:rsidRPr="006C750A">
        <w:rPr>
          <w:rFonts w:ascii="Times New Roman" w:hAnsi="Times New Roman" w:cs="Times New Roman"/>
        </w:rPr>
        <w:t xml:space="preserve"> is </w:t>
      </w:r>
      <w:r w:rsidR="003A563F" w:rsidRPr="006C750A">
        <w:rPr>
          <w:rFonts w:ascii="Times New Roman" w:hAnsi="Times New Roman" w:cs="Times New Roman"/>
        </w:rPr>
        <w:t xml:space="preserve">already </w:t>
      </w:r>
      <w:r w:rsidR="008A48B7" w:rsidRPr="006C750A">
        <w:rPr>
          <w:rFonts w:ascii="Times New Roman" w:hAnsi="Times New Roman" w:cs="Times New Roman"/>
        </w:rPr>
        <w:t xml:space="preserve">defined </w:t>
      </w:r>
      <w:r w:rsidR="003A563F" w:rsidRPr="006C750A">
        <w:rPr>
          <w:rFonts w:ascii="Times New Roman" w:hAnsi="Times New Roman" w:cs="Times New Roman"/>
        </w:rPr>
        <w:t>in the SC</w:t>
      </w:r>
      <w:r w:rsidR="00B6254D" w:rsidRPr="006C750A">
        <w:rPr>
          <w:rFonts w:ascii="Times New Roman" w:hAnsi="Times New Roman" w:cs="Times New Roman"/>
        </w:rPr>
        <w:t xml:space="preserve"> </w:t>
      </w:r>
      <w:r w:rsidR="008A48B7" w:rsidRPr="006C750A">
        <w:rPr>
          <w:rFonts w:ascii="Times New Roman" w:hAnsi="Times New Roman" w:cs="Times New Roman"/>
        </w:rPr>
        <w:t>Terms of Reference (</w:t>
      </w:r>
      <w:proofErr w:type="spellStart"/>
      <w:r w:rsidR="00B6254D" w:rsidRPr="006C750A">
        <w:rPr>
          <w:rFonts w:ascii="Times New Roman" w:hAnsi="Times New Roman" w:cs="Times New Roman"/>
        </w:rPr>
        <w:t>ToR</w:t>
      </w:r>
      <w:proofErr w:type="spellEnd"/>
      <w:r w:rsidR="008A48B7" w:rsidRPr="006C750A">
        <w:rPr>
          <w:rFonts w:ascii="Times New Roman" w:hAnsi="Times New Roman" w:cs="Times New Roman"/>
        </w:rPr>
        <w:t>)</w:t>
      </w:r>
      <w:r w:rsidR="00E2507A" w:rsidRPr="006C750A">
        <w:rPr>
          <w:rFonts w:ascii="Times New Roman" w:hAnsi="Times New Roman" w:cs="Times New Roman"/>
        </w:rPr>
        <w:t>. There are core communit</w:t>
      </w:r>
      <w:r w:rsidR="008A48B7" w:rsidRPr="006C750A">
        <w:rPr>
          <w:rFonts w:ascii="Times New Roman" w:hAnsi="Times New Roman" w:cs="Times New Roman"/>
        </w:rPr>
        <w:t>i</w:t>
      </w:r>
      <w:r w:rsidR="00E2507A" w:rsidRPr="006C750A">
        <w:rPr>
          <w:rFonts w:ascii="Times New Roman" w:hAnsi="Times New Roman" w:cs="Times New Roman"/>
        </w:rPr>
        <w:t xml:space="preserve">es that provide important </w:t>
      </w:r>
      <w:r w:rsidR="0083317B" w:rsidRPr="006C750A">
        <w:rPr>
          <w:rFonts w:ascii="Times New Roman" w:hAnsi="Times New Roman" w:cs="Times New Roman"/>
        </w:rPr>
        <w:t xml:space="preserve">capabilities. </w:t>
      </w:r>
      <w:r w:rsidR="006F7ED9" w:rsidRPr="006C750A">
        <w:rPr>
          <w:rFonts w:ascii="Times New Roman" w:hAnsi="Times New Roman" w:cs="Times New Roman"/>
        </w:rPr>
        <w:t xml:space="preserve">The SC should also be diversified geographically. </w:t>
      </w:r>
      <w:r w:rsidR="004C592F" w:rsidRPr="006C750A">
        <w:rPr>
          <w:rFonts w:ascii="Times New Roman" w:hAnsi="Times New Roman" w:cs="Times New Roman"/>
        </w:rPr>
        <w:t>The SC members</w:t>
      </w:r>
      <w:r w:rsidR="008203BD" w:rsidRPr="006C750A">
        <w:rPr>
          <w:rFonts w:ascii="Times New Roman" w:hAnsi="Times New Roman" w:cs="Times New Roman"/>
        </w:rPr>
        <w:t xml:space="preserve"> discussed and identified, based on the IAWN Statement of Intent, </w:t>
      </w:r>
      <w:r w:rsidR="00EC59C6">
        <w:rPr>
          <w:rFonts w:ascii="Times New Roman" w:hAnsi="Times New Roman" w:cs="Times New Roman"/>
        </w:rPr>
        <w:t xml:space="preserve">possible </w:t>
      </w:r>
      <w:r w:rsidR="006F7ED9" w:rsidRPr="006C750A">
        <w:rPr>
          <w:rFonts w:ascii="Times New Roman" w:hAnsi="Times New Roman" w:cs="Times New Roman"/>
        </w:rPr>
        <w:t xml:space="preserve">core areas to fill on the SC and with which to revise the SC </w:t>
      </w:r>
      <w:proofErr w:type="spellStart"/>
      <w:r w:rsidR="006F7ED9" w:rsidRPr="006C750A">
        <w:rPr>
          <w:rFonts w:ascii="Times New Roman" w:hAnsi="Times New Roman" w:cs="Times New Roman"/>
        </w:rPr>
        <w:t>ToR</w:t>
      </w:r>
      <w:proofErr w:type="spellEnd"/>
      <w:r w:rsidR="006F7ED9" w:rsidRPr="006C750A">
        <w:rPr>
          <w:rFonts w:ascii="Times New Roman" w:hAnsi="Times New Roman" w:cs="Times New Roman"/>
        </w:rPr>
        <w:t xml:space="preserve">: </w:t>
      </w:r>
      <w:r w:rsidR="006C750A" w:rsidRPr="006C750A">
        <w:rPr>
          <w:rFonts w:ascii="Times New Roman" w:eastAsia="EB Garamond" w:hAnsi="Times New Roman" w:cs="Times New Roman"/>
        </w:rPr>
        <w:t>Data Management, Archiving, and Distribution</w:t>
      </w:r>
      <w:r w:rsidR="006C750A">
        <w:rPr>
          <w:rFonts w:ascii="Times New Roman" w:eastAsia="EB Garamond" w:hAnsi="Times New Roman" w:cs="Times New Roman"/>
        </w:rPr>
        <w:t xml:space="preserve">; </w:t>
      </w:r>
      <w:r w:rsidR="006C750A" w:rsidRPr="006C750A">
        <w:rPr>
          <w:rFonts w:ascii="Times New Roman" w:eastAsia="EB Garamond" w:hAnsi="Times New Roman" w:cs="Times New Roman"/>
        </w:rPr>
        <w:t>Large-Scale Surveys</w:t>
      </w:r>
      <w:r w:rsidR="006C750A">
        <w:rPr>
          <w:rFonts w:ascii="Times New Roman" w:eastAsia="EB Garamond" w:hAnsi="Times New Roman" w:cs="Times New Roman"/>
        </w:rPr>
        <w:t xml:space="preserve">; </w:t>
      </w:r>
      <w:r w:rsidR="006C750A" w:rsidRPr="006C750A">
        <w:rPr>
          <w:rFonts w:ascii="Times New Roman" w:eastAsia="EB Garamond" w:hAnsi="Times New Roman" w:cs="Times New Roman"/>
        </w:rPr>
        <w:t>Astrometric Follow-up</w:t>
      </w:r>
      <w:r w:rsidR="006C750A">
        <w:rPr>
          <w:rFonts w:ascii="Times New Roman" w:eastAsia="EB Garamond" w:hAnsi="Times New Roman" w:cs="Times New Roman"/>
        </w:rPr>
        <w:t xml:space="preserve">; </w:t>
      </w:r>
      <w:r w:rsidR="006C750A" w:rsidRPr="006C750A">
        <w:rPr>
          <w:rFonts w:ascii="Times New Roman" w:eastAsia="EB Garamond" w:hAnsi="Times New Roman" w:cs="Times New Roman"/>
        </w:rPr>
        <w:t>Small Observatories/Independent Observers</w:t>
      </w:r>
      <w:r w:rsidR="006C750A">
        <w:rPr>
          <w:rFonts w:ascii="Times New Roman" w:eastAsia="EB Garamond" w:hAnsi="Times New Roman" w:cs="Times New Roman"/>
        </w:rPr>
        <w:t xml:space="preserve">; </w:t>
      </w:r>
      <w:r w:rsidR="006C750A" w:rsidRPr="006C750A">
        <w:rPr>
          <w:rFonts w:ascii="Times New Roman" w:eastAsia="EB Garamond" w:hAnsi="Times New Roman" w:cs="Times New Roman"/>
        </w:rPr>
        <w:t>Orbit Determination</w:t>
      </w:r>
      <w:r w:rsidR="006C750A">
        <w:rPr>
          <w:rFonts w:ascii="Times New Roman" w:eastAsia="EB Garamond" w:hAnsi="Times New Roman" w:cs="Times New Roman"/>
        </w:rPr>
        <w:t xml:space="preserve">; </w:t>
      </w:r>
      <w:r w:rsidR="006C750A" w:rsidRPr="006C750A">
        <w:rPr>
          <w:rFonts w:ascii="Times New Roman" w:eastAsia="EB Garamond" w:hAnsi="Times New Roman" w:cs="Times New Roman"/>
        </w:rPr>
        <w:t>Physical Characterization</w:t>
      </w:r>
      <w:r w:rsidR="006C750A">
        <w:rPr>
          <w:rFonts w:ascii="Times New Roman" w:eastAsia="EB Garamond" w:hAnsi="Times New Roman" w:cs="Times New Roman"/>
        </w:rPr>
        <w:t xml:space="preserve">; </w:t>
      </w:r>
      <w:r w:rsidR="006C750A" w:rsidRPr="006C750A">
        <w:rPr>
          <w:rFonts w:ascii="Times New Roman" w:eastAsia="EB Garamond" w:hAnsi="Times New Roman" w:cs="Times New Roman"/>
        </w:rPr>
        <w:t>Impact Effects Modeling</w:t>
      </w:r>
      <w:r w:rsidR="006C750A">
        <w:rPr>
          <w:rFonts w:ascii="Times New Roman" w:eastAsia="EB Garamond" w:hAnsi="Times New Roman" w:cs="Times New Roman"/>
        </w:rPr>
        <w:t xml:space="preserve">; </w:t>
      </w:r>
      <w:r w:rsidR="00EC59C6">
        <w:rPr>
          <w:rFonts w:ascii="Times New Roman" w:hAnsi="Times New Roman" w:cs="Times New Roman"/>
        </w:rPr>
        <w:t>I</w:t>
      </w:r>
      <w:r w:rsidR="00EC59C6" w:rsidRPr="008115CD">
        <w:rPr>
          <w:rFonts w:ascii="Times New Roman" w:hAnsi="Times New Roman" w:cs="Times New Roman"/>
        </w:rPr>
        <w:t xml:space="preserve">nterface to </w:t>
      </w:r>
      <w:r w:rsidR="00EC59C6">
        <w:rPr>
          <w:rFonts w:ascii="Times New Roman" w:hAnsi="Times New Roman" w:cs="Times New Roman"/>
        </w:rPr>
        <w:t>E</w:t>
      </w:r>
      <w:r w:rsidR="00EC59C6" w:rsidRPr="008115CD">
        <w:rPr>
          <w:rFonts w:ascii="Times New Roman" w:hAnsi="Times New Roman" w:cs="Times New Roman"/>
        </w:rPr>
        <w:t xml:space="preserve">mergency </w:t>
      </w:r>
      <w:r w:rsidR="00EC59C6">
        <w:rPr>
          <w:rFonts w:ascii="Times New Roman" w:hAnsi="Times New Roman" w:cs="Times New Roman"/>
        </w:rPr>
        <w:t>M</w:t>
      </w:r>
      <w:r w:rsidR="00EC59C6" w:rsidRPr="008115CD">
        <w:rPr>
          <w:rFonts w:ascii="Times New Roman" w:hAnsi="Times New Roman" w:cs="Times New Roman"/>
        </w:rPr>
        <w:t xml:space="preserve">anagement </w:t>
      </w:r>
      <w:r w:rsidR="00EC59C6">
        <w:rPr>
          <w:rFonts w:ascii="Times New Roman" w:hAnsi="Times New Roman" w:cs="Times New Roman"/>
        </w:rPr>
        <w:t>O</w:t>
      </w:r>
      <w:r w:rsidR="00EC59C6" w:rsidRPr="008115CD">
        <w:rPr>
          <w:rFonts w:ascii="Times New Roman" w:hAnsi="Times New Roman" w:cs="Times New Roman"/>
        </w:rPr>
        <w:t>rgani</w:t>
      </w:r>
      <w:r w:rsidR="00670053">
        <w:rPr>
          <w:rFonts w:ascii="Times New Roman" w:hAnsi="Times New Roman" w:cs="Times New Roman"/>
        </w:rPr>
        <w:t>z</w:t>
      </w:r>
      <w:r w:rsidR="00EC59C6" w:rsidRPr="008115CD">
        <w:rPr>
          <w:rFonts w:ascii="Times New Roman" w:hAnsi="Times New Roman" w:cs="Times New Roman"/>
        </w:rPr>
        <w:t>ations</w:t>
      </w:r>
      <w:r w:rsidR="00EC59C6">
        <w:rPr>
          <w:rFonts w:ascii="Times New Roman" w:hAnsi="Times New Roman" w:cs="Times New Roman"/>
        </w:rPr>
        <w:t>;</w:t>
      </w:r>
      <w:r w:rsidR="00EC59C6" w:rsidRPr="006C750A">
        <w:rPr>
          <w:rFonts w:ascii="Times New Roman" w:eastAsia="EB Garamond" w:hAnsi="Times New Roman" w:cs="Times New Roman"/>
        </w:rPr>
        <w:t xml:space="preserve"> </w:t>
      </w:r>
      <w:r w:rsidR="006C750A" w:rsidRPr="006C750A">
        <w:rPr>
          <w:rFonts w:ascii="Times New Roman" w:eastAsia="EB Garamond" w:hAnsi="Times New Roman" w:cs="Times New Roman"/>
        </w:rPr>
        <w:t>Public/Media Information</w:t>
      </w:r>
      <w:r w:rsidR="006C750A">
        <w:rPr>
          <w:rFonts w:ascii="Times New Roman" w:eastAsia="EB Garamond" w:hAnsi="Times New Roman" w:cs="Times New Roman"/>
        </w:rPr>
        <w:t>.</w:t>
      </w:r>
    </w:p>
    <w:p w14:paraId="0298772E" w14:textId="77777777" w:rsidR="00815084" w:rsidRPr="002A23F5" w:rsidRDefault="00815084">
      <w:pPr>
        <w:rPr>
          <w:rFonts w:ascii="Times New Roman" w:hAnsi="Times New Roman" w:cs="Times New Roman"/>
        </w:rPr>
      </w:pPr>
    </w:p>
    <w:p w14:paraId="25357937" w14:textId="033D2C24" w:rsidR="00B55C01" w:rsidRPr="002A23F5" w:rsidRDefault="00AC3994" w:rsidP="00B55C01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 xml:space="preserve">The </w:t>
      </w:r>
      <w:r w:rsidR="000B1513" w:rsidRPr="002A23F5">
        <w:rPr>
          <w:rFonts w:ascii="Times New Roman" w:hAnsi="Times New Roman" w:cs="Times New Roman"/>
        </w:rPr>
        <w:t xml:space="preserve">subject of press contacts came up.  </w:t>
      </w:r>
      <w:r w:rsidR="00B55C01" w:rsidRPr="002A23F5">
        <w:rPr>
          <w:rFonts w:ascii="Times New Roman" w:hAnsi="Times New Roman" w:cs="Times New Roman"/>
        </w:rPr>
        <w:t xml:space="preserve">Johnson noted that the IAWN statement </w:t>
      </w:r>
      <w:r w:rsidR="00FB21AE" w:rsidRPr="002A23F5">
        <w:rPr>
          <w:rFonts w:ascii="Times New Roman" w:hAnsi="Times New Roman" w:cs="Times New Roman"/>
        </w:rPr>
        <w:t>indicates that signatories are</w:t>
      </w:r>
      <w:r w:rsidR="00B55C01" w:rsidRPr="002A23F5">
        <w:rPr>
          <w:rFonts w:ascii="Times New Roman" w:hAnsi="Times New Roman" w:cs="Times New Roman"/>
        </w:rPr>
        <w:t xml:space="preserve"> a source for communicating with </w:t>
      </w:r>
      <w:r w:rsidR="00FB21AE" w:rsidRPr="002A23F5">
        <w:rPr>
          <w:rFonts w:ascii="Times New Roman" w:hAnsi="Times New Roman" w:cs="Times New Roman"/>
        </w:rPr>
        <w:t>their</w:t>
      </w:r>
      <w:r w:rsidR="00B55C01" w:rsidRPr="002A23F5">
        <w:rPr>
          <w:rFonts w:ascii="Times New Roman" w:hAnsi="Times New Roman" w:cs="Times New Roman"/>
        </w:rPr>
        <w:t xml:space="preserve"> </w:t>
      </w:r>
      <w:r w:rsidR="00FB21AE" w:rsidRPr="002A23F5">
        <w:rPr>
          <w:rFonts w:ascii="Times New Roman" w:hAnsi="Times New Roman" w:cs="Times New Roman"/>
        </w:rPr>
        <w:t>communities</w:t>
      </w:r>
      <w:r w:rsidR="00B55C01" w:rsidRPr="002A23F5">
        <w:rPr>
          <w:rFonts w:ascii="Times New Roman" w:hAnsi="Times New Roman" w:cs="Times New Roman"/>
        </w:rPr>
        <w:t xml:space="preserve"> and can </w:t>
      </w:r>
      <w:r w:rsidR="00FB21AE" w:rsidRPr="002A23F5">
        <w:rPr>
          <w:rFonts w:ascii="Times New Roman" w:hAnsi="Times New Roman" w:cs="Times New Roman"/>
        </w:rPr>
        <w:t xml:space="preserve">therefore </w:t>
      </w:r>
      <w:r w:rsidR="00B55C01" w:rsidRPr="002A23F5">
        <w:rPr>
          <w:rFonts w:ascii="Times New Roman" w:hAnsi="Times New Roman" w:cs="Times New Roman"/>
        </w:rPr>
        <w:t>be contacted by the press.</w:t>
      </w:r>
      <w:r w:rsidR="00FB21AE" w:rsidRPr="002A23F5">
        <w:rPr>
          <w:rFonts w:ascii="Times New Roman" w:hAnsi="Times New Roman" w:cs="Times New Roman"/>
        </w:rPr>
        <w:t xml:space="preserve"> Chodas noted that the press </w:t>
      </w:r>
      <w:proofErr w:type="gramStart"/>
      <w:r w:rsidR="00FB21AE" w:rsidRPr="002A23F5">
        <w:rPr>
          <w:rFonts w:ascii="Times New Roman" w:hAnsi="Times New Roman" w:cs="Times New Roman"/>
        </w:rPr>
        <w:t>need</w:t>
      </w:r>
      <w:proofErr w:type="gramEnd"/>
      <w:r w:rsidR="00FB21AE" w:rsidRPr="002A23F5">
        <w:rPr>
          <w:rFonts w:ascii="Times New Roman" w:hAnsi="Times New Roman" w:cs="Times New Roman"/>
        </w:rPr>
        <w:t xml:space="preserve"> to know where to go, </w:t>
      </w:r>
      <w:r w:rsidR="003B47B6" w:rsidRPr="002A23F5">
        <w:rPr>
          <w:rFonts w:ascii="Times New Roman" w:hAnsi="Times New Roman" w:cs="Times New Roman"/>
        </w:rPr>
        <w:t>and Fast noted that the IAWN website could be better organized so that signatories from different countries</w:t>
      </w:r>
      <w:r w:rsidR="004A75AD">
        <w:rPr>
          <w:rFonts w:ascii="Times New Roman" w:hAnsi="Times New Roman" w:cs="Times New Roman"/>
        </w:rPr>
        <w:t xml:space="preserve"> can easily be found.</w:t>
      </w:r>
    </w:p>
    <w:p w14:paraId="31E758EC" w14:textId="77777777" w:rsidR="00160626" w:rsidRPr="002A23F5" w:rsidRDefault="00160626">
      <w:pPr>
        <w:rPr>
          <w:rFonts w:ascii="Times New Roman" w:hAnsi="Times New Roman" w:cs="Times New Roman"/>
        </w:rPr>
      </w:pPr>
    </w:p>
    <w:p w14:paraId="35185847" w14:textId="033CA245" w:rsidR="0057634A" w:rsidRPr="002A23F5" w:rsidRDefault="003B17A4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 xml:space="preserve">The issue of observer status in IAWN was discussed.  </w:t>
      </w:r>
      <w:r w:rsidR="000C20DC" w:rsidRPr="002A23F5">
        <w:rPr>
          <w:rFonts w:ascii="Times New Roman" w:hAnsi="Times New Roman" w:cs="Times New Roman"/>
        </w:rPr>
        <w:t xml:space="preserve">SMPAG and UNOOSA have </w:t>
      </w:r>
      <w:r w:rsidR="00791477">
        <w:rPr>
          <w:rFonts w:ascii="Times New Roman" w:hAnsi="Times New Roman" w:cs="Times New Roman"/>
        </w:rPr>
        <w:t xml:space="preserve">had </w:t>
      </w:r>
      <w:r w:rsidR="000C20DC" w:rsidRPr="002A23F5">
        <w:rPr>
          <w:rFonts w:ascii="Times New Roman" w:hAnsi="Times New Roman" w:cs="Times New Roman"/>
        </w:rPr>
        <w:t>permanent observer status since the founding</w:t>
      </w:r>
      <w:r w:rsidR="000373E6" w:rsidRPr="002A23F5">
        <w:rPr>
          <w:rFonts w:ascii="Times New Roman" w:hAnsi="Times New Roman" w:cs="Times New Roman"/>
        </w:rPr>
        <w:t xml:space="preserve"> of IAWN</w:t>
      </w:r>
      <w:r w:rsidR="00D57907" w:rsidRPr="002A23F5">
        <w:rPr>
          <w:rFonts w:ascii="Times New Roman" w:hAnsi="Times New Roman" w:cs="Times New Roman"/>
        </w:rPr>
        <w:t xml:space="preserve">, and they are the notified entities. IAU </w:t>
      </w:r>
      <w:r w:rsidR="00D57907" w:rsidRPr="002A23F5">
        <w:rPr>
          <w:rFonts w:ascii="Times New Roman" w:hAnsi="Times New Roman" w:cs="Times New Roman"/>
        </w:rPr>
        <w:lastRenderedPageBreak/>
        <w:t xml:space="preserve">status through SC member </w:t>
      </w:r>
      <w:r w:rsidR="00B61F2B" w:rsidRPr="002A23F5">
        <w:rPr>
          <w:rFonts w:ascii="Times New Roman" w:hAnsi="Times New Roman" w:cs="Times New Roman"/>
        </w:rPr>
        <w:t xml:space="preserve">Tancredi was added later. Valsecchi noted that </w:t>
      </w:r>
      <w:r w:rsidR="00CC6CA1" w:rsidRPr="002A23F5">
        <w:rPr>
          <w:rFonts w:ascii="Times New Roman" w:hAnsi="Times New Roman" w:cs="Times New Roman"/>
        </w:rPr>
        <w:t xml:space="preserve">IAU had </w:t>
      </w:r>
      <w:r w:rsidR="001A4AF8">
        <w:rPr>
          <w:rFonts w:ascii="Times New Roman" w:hAnsi="Times New Roman" w:cs="Times New Roman"/>
        </w:rPr>
        <w:t xml:space="preserve">a </w:t>
      </w:r>
      <w:r w:rsidR="00CC6CA1" w:rsidRPr="002A23F5">
        <w:rPr>
          <w:rFonts w:ascii="Times New Roman" w:hAnsi="Times New Roman" w:cs="Times New Roman"/>
        </w:rPr>
        <w:t xml:space="preserve">historical role </w:t>
      </w:r>
      <w:r w:rsidR="00B61F2B" w:rsidRPr="002A23F5">
        <w:rPr>
          <w:rFonts w:ascii="Times New Roman" w:hAnsi="Times New Roman" w:cs="Times New Roman"/>
        </w:rPr>
        <w:t>as the</w:t>
      </w:r>
      <w:r w:rsidR="00CC6CA1" w:rsidRPr="002A23F5">
        <w:rPr>
          <w:rFonts w:ascii="Times New Roman" w:hAnsi="Times New Roman" w:cs="Times New Roman"/>
        </w:rPr>
        <w:t xml:space="preserve"> first entity that put attention to the problem</w:t>
      </w:r>
      <w:r w:rsidR="00B61F2B" w:rsidRPr="002A23F5">
        <w:rPr>
          <w:rFonts w:ascii="Times New Roman" w:hAnsi="Times New Roman" w:cs="Times New Roman"/>
        </w:rPr>
        <w:t xml:space="preserve">, and </w:t>
      </w:r>
      <w:proofErr w:type="gramStart"/>
      <w:r w:rsidR="00B61F2B" w:rsidRPr="002A23F5">
        <w:rPr>
          <w:rFonts w:ascii="Times New Roman" w:hAnsi="Times New Roman" w:cs="Times New Roman"/>
        </w:rPr>
        <w:t>Fast</w:t>
      </w:r>
      <w:proofErr w:type="gramEnd"/>
      <w:r w:rsidR="00B61F2B" w:rsidRPr="002A23F5">
        <w:rPr>
          <w:rFonts w:ascii="Times New Roman" w:hAnsi="Times New Roman" w:cs="Times New Roman"/>
        </w:rPr>
        <w:t xml:space="preserve"> noted t</w:t>
      </w:r>
      <w:r w:rsidR="005D7ECB" w:rsidRPr="002A23F5">
        <w:rPr>
          <w:rFonts w:ascii="Times New Roman" w:hAnsi="Times New Roman" w:cs="Times New Roman"/>
        </w:rPr>
        <w:t>he IAU sanctioning of the Minor Planet Center.</w:t>
      </w:r>
      <w:r w:rsidR="00633C2E" w:rsidRPr="002A23F5">
        <w:rPr>
          <w:rFonts w:ascii="Times New Roman" w:hAnsi="Times New Roman" w:cs="Times New Roman"/>
        </w:rPr>
        <w:t xml:space="preserve"> </w:t>
      </w:r>
      <w:r w:rsidR="004A152C" w:rsidRPr="002A23F5">
        <w:rPr>
          <w:rFonts w:ascii="Times New Roman" w:hAnsi="Times New Roman" w:cs="Times New Roman"/>
        </w:rPr>
        <w:t>Chodas noted that there should not be additional permanent observers</w:t>
      </w:r>
      <w:r w:rsidR="001A4AF8">
        <w:rPr>
          <w:rFonts w:ascii="Times New Roman" w:hAnsi="Times New Roman" w:cs="Times New Roman"/>
        </w:rPr>
        <w:t xml:space="preserve"> since</w:t>
      </w:r>
      <w:r w:rsidR="004A152C" w:rsidRPr="002A23F5">
        <w:rPr>
          <w:rFonts w:ascii="Times New Roman" w:hAnsi="Times New Roman" w:cs="Times New Roman"/>
        </w:rPr>
        <w:t xml:space="preserve"> </w:t>
      </w:r>
      <w:r w:rsidR="005D7ECB" w:rsidRPr="002A23F5">
        <w:rPr>
          <w:rFonts w:ascii="Times New Roman" w:hAnsi="Times New Roman" w:cs="Times New Roman"/>
        </w:rPr>
        <w:t xml:space="preserve">IAWN </w:t>
      </w:r>
      <w:r w:rsidR="00633C2E" w:rsidRPr="002A23F5">
        <w:rPr>
          <w:rFonts w:ascii="Times New Roman" w:hAnsi="Times New Roman" w:cs="Times New Roman"/>
        </w:rPr>
        <w:t>is for the technical work of the networ</w:t>
      </w:r>
      <w:r w:rsidR="004A152C" w:rsidRPr="002A23F5">
        <w:rPr>
          <w:rFonts w:ascii="Times New Roman" w:hAnsi="Times New Roman" w:cs="Times New Roman"/>
        </w:rPr>
        <w:t xml:space="preserve">k. Johnson noted that </w:t>
      </w:r>
      <w:r w:rsidR="00342D63" w:rsidRPr="002A23F5">
        <w:rPr>
          <w:rFonts w:ascii="Times New Roman" w:hAnsi="Times New Roman" w:cs="Times New Roman"/>
        </w:rPr>
        <w:t>observers of IAWN meeting</w:t>
      </w:r>
      <w:r w:rsidR="001A4AF8">
        <w:rPr>
          <w:rFonts w:ascii="Times New Roman" w:hAnsi="Times New Roman" w:cs="Times New Roman"/>
        </w:rPr>
        <w:t>s</w:t>
      </w:r>
      <w:r w:rsidR="00342D63" w:rsidRPr="002A23F5">
        <w:rPr>
          <w:rFonts w:ascii="Times New Roman" w:hAnsi="Times New Roman" w:cs="Times New Roman"/>
        </w:rPr>
        <w:t xml:space="preserve"> should be </w:t>
      </w:r>
      <w:r w:rsidR="005D7ECB" w:rsidRPr="002A23F5">
        <w:rPr>
          <w:rFonts w:ascii="Times New Roman" w:hAnsi="Times New Roman" w:cs="Times New Roman"/>
        </w:rPr>
        <w:t xml:space="preserve">prospective </w:t>
      </w:r>
      <w:r w:rsidR="00342D63" w:rsidRPr="002A23F5">
        <w:rPr>
          <w:rFonts w:ascii="Times New Roman" w:hAnsi="Times New Roman" w:cs="Times New Roman"/>
        </w:rPr>
        <w:t xml:space="preserve">IAWN </w:t>
      </w:r>
      <w:r w:rsidR="005D7ECB" w:rsidRPr="002A23F5">
        <w:rPr>
          <w:rFonts w:ascii="Times New Roman" w:hAnsi="Times New Roman" w:cs="Times New Roman"/>
        </w:rPr>
        <w:t>member</w:t>
      </w:r>
      <w:r w:rsidR="00342D63" w:rsidRPr="002A23F5">
        <w:rPr>
          <w:rFonts w:ascii="Times New Roman" w:hAnsi="Times New Roman" w:cs="Times New Roman"/>
        </w:rPr>
        <w:t>s.</w:t>
      </w:r>
    </w:p>
    <w:p w14:paraId="3CAA9237" w14:textId="77777777" w:rsidR="005D7ECB" w:rsidRPr="002A23F5" w:rsidRDefault="005D7ECB">
      <w:pPr>
        <w:rPr>
          <w:rFonts w:ascii="Times New Roman" w:hAnsi="Times New Roman" w:cs="Times New Roman"/>
        </w:rPr>
      </w:pPr>
    </w:p>
    <w:p w14:paraId="6E739929" w14:textId="0081BBC8" w:rsidR="002461DA" w:rsidRPr="002A23F5" w:rsidRDefault="00D03B32">
      <w:pPr>
        <w:rPr>
          <w:rFonts w:ascii="Times New Roman" w:hAnsi="Times New Roman" w:cs="Times New Roman"/>
        </w:rPr>
      </w:pPr>
      <w:r w:rsidRPr="007B7631">
        <w:rPr>
          <w:rFonts w:ascii="Times New Roman" w:hAnsi="Times New Roman" w:cs="Times New Roman"/>
        </w:rPr>
        <w:t>Regarding the</w:t>
      </w:r>
      <w:r w:rsidR="00210BD8" w:rsidRPr="007B7631">
        <w:rPr>
          <w:rFonts w:ascii="Times New Roman" w:hAnsi="Times New Roman" w:cs="Times New Roman"/>
        </w:rPr>
        <w:t xml:space="preserve"> restructure</w:t>
      </w:r>
      <w:r w:rsidRPr="007B7631">
        <w:rPr>
          <w:rFonts w:ascii="Times New Roman" w:hAnsi="Times New Roman" w:cs="Times New Roman"/>
        </w:rPr>
        <w:t xml:space="preserve"> </w:t>
      </w:r>
      <w:r w:rsidR="00F0067B" w:rsidRPr="007B7631">
        <w:rPr>
          <w:rFonts w:ascii="Times New Roman" w:hAnsi="Times New Roman" w:cs="Times New Roman"/>
        </w:rPr>
        <w:t xml:space="preserve">of the </w:t>
      </w:r>
      <w:r w:rsidR="00520F4A" w:rsidRPr="007B7631">
        <w:rPr>
          <w:rFonts w:ascii="Times New Roman" w:hAnsi="Times New Roman" w:cs="Times New Roman"/>
        </w:rPr>
        <w:t xml:space="preserve">SC, Fast will summarize the meeting and coordinate via email with the SC members </w:t>
      </w:r>
      <w:r w:rsidR="004668D6" w:rsidRPr="007B7631">
        <w:rPr>
          <w:rFonts w:ascii="Times New Roman" w:hAnsi="Times New Roman" w:cs="Times New Roman"/>
        </w:rPr>
        <w:t>(</w:t>
      </w:r>
      <w:r w:rsidR="00520F4A" w:rsidRPr="007B7631">
        <w:rPr>
          <w:rFonts w:ascii="Times New Roman" w:hAnsi="Times New Roman" w:cs="Times New Roman"/>
        </w:rPr>
        <w:t>present and not present</w:t>
      </w:r>
      <w:r w:rsidR="004668D6" w:rsidRPr="007B7631">
        <w:rPr>
          <w:rFonts w:ascii="Times New Roman" w:hAnsi="Times New Roman" w:cs="Times New Roman"/>
        </w:rPr>
        <w:t>)</w:t>
      </w:r>
      <w:r w:rsidR="00520F4A" w:rsidRPr="007B7631">
        <w:rPr>
          <w:rFonts w:ascii="Times New Roman" w:hAnsi="Times New Roman" w:cs="Times New Roman"/>
        </w:rPr>
        <w:t xml:space="preserve"> on </w:t>
      </w:r>
      <w:r w:rsidR="004668D6" w:rsidRPr="007B7631">
        <w:rPr>
          <w:rFonts w:ascii="Times New Roman" w:hAnsi="Times New Roman" w:cs="Times New Roman"/>
        </w:rPr>
        <w:t xml:space="preserve">the </w:t>
      </w:r>
      <w:r w:rsidR="007B7631">
        <w:rPr>
          <w:rFonts w:ascii="Times New Roman" w:hAnsi="Times New Roman" w:cs="Times New Roman"/>
        </w:rPr>
        <w:t xml:space="preserve">addition of core areas to the </w:t>
      </w:r>
      <w:proofErr w:type="spellStart"/>
      <w:r w:rsidR="007B7631">
        <w:rPr>
          <w:rFonts w:ascii="Times New Roman" w:hAnsi="Times New Roman" w:cs="Times New Roman"/>
        </w:rPr>
        <w:t>ToR</w:t>
      </w:r>
      <w:proofErr w:type="spellEnd"/>
      <w:r w:rsidR="009146F2">
        <w:rPr>
          <w:rFonts w:ascii="Times New Roman" w:hAnsi="Times New Roman" w:cs="Times New Roman"/>
        </w:rPr>
        <w:t xml:space="preserve">, </w:t>
      </w:r>
      <w:r w:rsidR="007B7631">
        <w:rPr>
          <w:rFonts w:ascii="Times New Roman" w:hAnsi="Times New Roman" w:cs="Times New Roman"/>
        </w:rPr>
        <w:t xml:space="preserve">the </w:t>
      </w:r>
      <w:r w:rsidR="00210BD8" w:rsidRPr="007B7631">
        <w:rPr>
          <w:rFonts w:ascii="Times New Roman" w:hAnsi="Times New Roman" w:cs="Times New Roman"/>
        </w:rPr>
        <w:t>continuation of current SC members</w:t>
      </w:r>
      <w:r w:rsidR="009146F2">
        <w:rPr>
          <w:rFonts w:ascii="Times New Roman" w:hAnsi="Times New Roman" w:cs="Times New Roman"/>
        </w:rPr>
        <w:t xml:space="preserve">, and inviting applications with additional guidance on core areas.  </w:t>
      </w:r>
      <w:r w:rsidR="00210BD8" w:rsidRPr="007B7631">
        <w:rPr>
          <w:rFonts w:ascii="Times New Roman" w:hAnsi="Times New Roman" w:cs="Times New Roman"/>
        </w:rPr>
        <w:t xml:space="preserve"> </w:t>
      </w:r>
    </w:p>
    <w:p w14:paraId="2A44B02C" w14:textId="77777777" w:rsidR="00A527C3" w:rsidRPr="002A23F5" w:rsidRDefault="00A527C3">
      <w:pPr>
        <w:rPr>
          <w:rFonts w:ascii="Times New Roman" w:hAnsi="Times New Roman" w:cs="Times New Roman"/>
        </w:rPr>
      </w:pPr>
    </w:p>
    <w:p w14:paraId="5C52BE2E" w14:textId="3B244C26" w:rsidR="003052A3" w:rsidRPr="002A23F5" w:rsidRDefault="00342D63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 xml:space="preserve">Regarding </w:t>
      </w:r>
      <w:r w:rsidR="004C4C41" w:rsidRPr="002A23F5">
        <w:rPr>
          <w:rFonts w:ascii="Times New Roman" w:hAnsi="Times New Roman" w:cs="Times New Roman"/>
        </w:rPr>
        <w:t xml:space="preserve">IAWN </w:t>
      </w:r>
      <w:r w:rsidRPr="002A23F5">
        <w:rPr>
          <w:rFonts w:ascii="Times New Roman" w:hAnsi="Times New Roman" w:cs="Times New Roman"/>
        </w:rPr>
        <w:t>c</w:t>
      </w:r>
      <w:r w:rsidR="004C4C41" w:rsidRPr="002A23F5">
        <w:rPr>
          <w:rFonts w:ascii="Times New Roman" w:hAnsi="Times New Roman" w:cs="Times New Roman"/>
        </w:rPr>
        <w:t>ampaigns</w:t>
      </w:r>
      <w:r w:rsidRPr="002A23F5">
        <w:rPr>
          <w:rFonts w:ascii="Times New Roman" w:hAnsi="Times New Roman" w:cs="Times New Roman"/>
        </w:rPr>
        <w:t xml:space="preserve">, Fast shared that the </w:t>
      </w:r>
      <w:r w:rsidR="0038763B">
        <w:rPr>
          <w:rFonts w:ascii="Times New Roman" w:hAnsi="Times New Roman" w:cs="Times New Roman"/>
        </w:rPr>
        <w:t xml:space="preserve">IAWN </w:t>
      </w:r>
      <w:r w:rsidRPr="002A23F5">
        <w:rPr>
          <w:rFonts w:ascii="Times New Roman" w:hAnsi="Times New Roman" w:cs="Times New Roman"/>
        </w:rPr>
        <w:t xml:space="preserve">campaign team is looking at a comet as the next campaign target. </w:t>
      </w:r>
      <w:proofErr w:type="spellStart"/>
      <w:r w:rsidRPr="002A23F5">
        <w:rPr>
          <w:rFonts w:ascii="Times New Roman" w:hAnsi="Times New Roman" w:cs="Times New Roman"/>
        </w:rPr>
        <w:t>Koschny</w:t>
      </w:r>
      <w:proofErr w:type="spellEnd"/>
      <w:r w:rsidRPr="002A23F5">
        <w:rPr>
          <w:rFonts w:ascii="Times New Roman" w:hAnsi="Times New Roman" w:cs="Times New Roman"/>
        </w:rPr>
        <w:t xml:space="preserve"> noted that </w:t>
      </w:r>
      <w:r w:rsidR="00793ADD" w:rsidRPr="002A23F5">
        <w:rPr>
          <w:rFonts w:ascii="Times New Roman" w:hAnsi="Times New Roman" w:cs="Times New Roman"/>
        </w:rPr>
        <w:t xml:space="preserve">a campaign for </w:t>
      </w:r>
      <w:r w:rsidR="004C4C41" w:rsidRPr="002A23F5">
        <w:rPr>
          <w:rFonts w:ascii="Times New Roman" w:hAnsi="Times New Roman" w:cs="Times New Roman"/>
        </w:rPr>
        <w:t xml:space="preserve">the </w:t>
      </w:r>
      <w:r w:rsidR="00F42869" w:rsidRPr="002A23F5">
        <w:rPr>
          <w:rFonts w:ascii="Times New Roman" w:hAnsi="Times New Roman" w:cs="Times New Roman"/>
        </w:rPr>
        <w:t>modeling community</w:t>
      </w:r>
      <w:r w:rsidR="00793ADD" w:rsidRPr="002A23F5">
        <w:rPr>
          <w:rFonts w:ascii="Times New Roman" w:hAnsi="Times New Roman" w:cs="Times New Roman"/>
        </w:rPr>
        <w:t xml:space="preserve"> would also be valuable</w:t>
      </w:r>
      <w:r w:rsidR="00F42869" w:rsidRPr="002A23F5">
        <w:rPr>
          <w:rFonts w:ascii="Times New Roman" w:hAnsi="Times New Roman" w:cs="Times New Roman"/>
        </w:rPr>
        <w:t xml:space="preserve">, </w:t>
      </w:r>
      <w:r w:rsidR="00793ADD" w:rsidRPr="002A23F5">
        <w:rPr>
          <w:rFonts w:ascii="Times New Roman" w:hAnsi="Times New Roman" w:cs="Times New Roman"/>
        </w:rPr>
        <w:t>such as modeling</w:t>
      </w:r>
      <w:r w:rsidR="00F42869" w:rsidRPr="002A23F5">
        <w:rPr>
          <w:rFonts w:ascii="Times New Roman" w:hAnsi="Times New Roman" w:cs="Times New Roman"/>
        </w:rPr>
        <w:t xml:space="preserve"> impact effects</w:t>
      </w:r>
      <w:r w:rsidR="00793ADD" w:rsidRPr="002A23F5">
        <w:rPr>
          <w:rFonts w:ascii="Times New Roman" w:hAnsi="Times New Roman" w:cs="Times New Roman"/>
        </w:rPr>
        <w:t xml:space="preserve"> and </w:t>
      </w:r>
      <w:r w:rsidR="00F42869" w:rsidRPr="002A23F5">
        <w:rPr>
          <w:rFonts w:ascii="Times New Roman" w:hAnsi="Times New Roman" w:cs="Times New Roman"/>
        </w:rPr>
        <w:t>compar</w:t>
      </w:r>
      <w:r w:rsidR="002B1CCE">
        <w:rPr>
          <w:rFonts w:ascii="Times New Roman" w:hAnsi="Times New Roman" w:cs="Times New Roman"/>
        </w:rPr>
        <w:t>ing</w:t>
      </w:r>
      <w:r w:rsidR="00F42869" w:rsidRPr="002A23F5">
        <w:rPr>
          <w:rFonts w:ascii="Times New Roman" w:hAnsi="Times New Roman" w:cs="Times New Roman"/>
        </w:rPr>
        <w:t xml:space="preserve"> results.</w:t>
      </w:r>
      <w:r w:rsidR="000C2AC7" w:rsidRPr="002A23F5">
        <w:rPr>
          <w:rFonts w:ascii="Times New Roman" w:hAnsi="Times New Roman" w:cs="Times New Roman"/>
        </w:rPr>
        <w:t xml:space="preserve"> Continuing to treat campaign targets as hypothetical impactors </w:t>
      </w:r>
      <w:r w:rsidR="00E445AD" w:rsidRPr="002A23F5">
        <w:rPr>
          <w:rFonts w:ascii="Times New Roman" w:hAnsi="Times New Roman" w:cs="Times New Roman"/>
        </w:rPr>
        <w:t>to broaden the exercise was also encouraged</w:t>
      </w:r>
      <w:r w:rsidR="0007314B" w:rsidRPr="002A23F5">
        <w:rPr>
          <w:rFonts w:ascii="Times New Roman" w:hAnsi="Times New Roman" w:cs="Times New Roman"/>
        </w:rPr>
        <w:t>, and campaign ideas should be solicited more broadly.</w:t>
      </w:r>
    </w:p>
    <w:p w14:paraId="1E32A160" w14:textId="77777777" w:rsidR="00D065AA" w:rsidRPr="002A23F5" w:rsidRDefault="00D065AA">
      <w:pPr>
        <w:rPr>
          <w:rFonts w:ascii="Times New Roman" w:hAnsi="Times New Roman" w:cs="Times New Roman"/>
        </w:rPr>
      </w:pPr>
    </w:p>
    <w:p w14:paraId="543B0C09" w14:textId="16E8A6D5" w:rsidR="009C508E" w:rsidRPr="002A23F5" w:rsidRDefault="009C508E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 xml:space="preserve">Conference Room Paper 20 would be </w:t>
      </w:r>
      <w:r w:rsidR="00C94D1F" w:rsidRPr="002A23F5">
        <w:rPr>
          <w:rFonts w:ascii="Times New Roman" w:hAnsi="Times New Roman" w:cs="Times New Roman"/>
        </w:rPr>
        <w:t xml:space="preserve">a paper from IAWN and SMPAG supporting an </w:t>
      </w:r>
      <w:r w:rsidR="002B1CCE">
        <w:rPr>
          <w:rFonts w:ascii="Times New Roman" w:hAnsi="Times New Roman" w:cs="Times New Roman"/>
        </w:rPr>
        <w:t>initiative</w:t>
      </w:r>
      <w:r w:rsidR="00C94D1F" w:rsidRPr="002A23F5">
        <w:rPr>
          <w:rFonts w:ascii="Times New Roman" w:hAnsi="Times New Roman" w:cs="Times New Roman"/>
        </w:rPr>
        <w:t xml:space="preserve"> for an international year of asteroid awareness and planetary </w:t>
      </w:r>
      <w:proofErr w:type="spellStart"/>
      <w:r w:rsidR="00C94D1F" w:rsidRPr="002A23F5">
        <w:rPr>
          <w:rFonts w:ascii="Times New Roman" w:hAnsi="Times New Roman" w:cs="Times New Roman"/>
        </w:rPr>
        <w:t>defence</w:t>
      </w:r>
      <w:proofErr w:type="spellEnd"/>
      <w:r w:rsidR="00C94D1F" w:rsidRPr="002A23F5">
        <w:rPr>
          <w:rFonts w:ascii="Times New Roman" w:hAnsi="Times New Roman" w:cs="Times New Roman"/>
        </w:rPr>
        <w:t xml:space="preserve">, which </w:t>
      </w:r>
      <w:proofErr w:type="spellStart"/>
      <w:r w:rsidR="00C94D1F" w:rsidRPr="002A23F5">
        <w:rPr>
          <w:rFonts w:ascii="Times New Roman" w:hAnsi="Times New Roman" w:cs="Times New Roman"/>
        </w:rPr>
        <w:t>Kofler</w:t>
      </w:r>
      <w:proofErr w:type="spellEnd"/>
      <w:r w:rsidR="00C94D1F" w:rsidRPr="002A23F5">
        <w:rPr>
          <w:rFonts w:ascii="Times New Roman" w:hAnsi="Times New Roman" w:cs="Times New Roman"/>
        </w:rPr>
        <w:t xml:space="preserve"> would draft and coordinate.</w:t>
      </w:r>
    </w:p>
    <w:p w14:paraId="1E3CC77E" w14:textId="77777777" w:rsidR="004B4FD8" w:rsidRPr="002A23F5" w:rsidRDefault="004B4FD8">
      <w:pPr>
        <w:rPr>
          <w:rFonts w:ascii="Times New Roman" w:hAnsi="Times New Roman" w:cs="Times New Roman"/>
        </w:rPr>
      </w:pPr>
    </w:p>
    <w:p w14:paraId="3BAFA4A8" w14:textId="1C95B0EF" w:rsidR="004B4FD8" w:rsidRDefault="00D03B32">
      <w:pPr>
        <w:rPr>
          <w:rFonts w:ascii="Times New Roman" w:hAnsi="Times New Roman" w:cs="Times New Roman"/>
        </w:rPr>
      </w:pPr>
      <w:r w:rsidRPr="002A23F5">
        <w:rPr>
          <w:rFonts w:ascii="Times New Roman" w:hAnsi="Times New Roman" w:cs="Times New Roman"/>
        </w:rPr>
        <w:t>Fast adjourned the S</w:t>
      </w:r>
      <w:r w:rsidR="00517347">
        <w:rPr>
          <w:rFonts w:ascii="Times New Roman" w:hAnsi="Times New Roman" w:cs="Times New Roman"/>
        </w:rPr>
        <w:t xml:space="preserve">teering </w:t>
      </w:r>
      <w:r w:rsidRPr="002A23F5">
        <w:rPr>
          <w:rFonts w:ascii="Times New Roman" w:hAnsi="Times New Roman" w:cs="Times New Roman"/>
        </w:rPr>
        <w:t>C</w:t>
      </w:r>
      <w:r w:rsidR="00517347">
        <w:rPr>
          <w:rFonts w:ascii="Times New Roman" w:hAnsi="Times New Roman" w:cs="Times New Roman"/>
        </w:rPr>
        <w:t>ommittee</w:t>
      </w:r>
      <w:r w:rsidRPr="002A23F5">
        <w:rPr>
          <w:rFonts w:ascii="Times New Roman" w:hAnsi="Times New Roman" w:cs="Times New Roman"/>
        </w:rPr>
        <w:t xml:space="preserve"> executive session.</w:t>
      </w:r>
    </w:p>
    <w:p w14:paraId="501ED755" w14:textId="77777777" w:rsidR="008115CD" w:rsidRDefault="008115CD">
      <w:pPr>
        <w:rPr>
          <w:rFonts w:ascii="Times New Roman" w:hAnsi="Times New Roman" w:cs="Times New Roman"/>
        </w:rPr>
      </w:pPr>
    </w:p>
    <w:p w14:paraId="261F4F11" w14:textId="77777777" w:rsidR="008115CD" w:rsidRPr="008115CD" w:rsidRDefault="008115CD" w:rsidP="008115CD">
      <w:pPr>
        <w:rPr>
          <w:rFonts w:ascii="Times New Roman" w:hAnsi="Times New Roman" w:cs="Times New Roman"/>
        </w:rPr>
      </w:pPr>
    </w:p>
    <w:p w14:paraId="7173D55F" w14:textId="77777777" w:rsidR="008115CD" w:rsidRPr="002A23F5" w:rsidRDefault="008115CD">
      <w:pPr>
        <w:rPr>
          <w:rFonts w:ascii="Times New Roman" w:hAnsi="Times New Roman" w:cs="Times New Roman"/>
        </w:rPr>
      </w:pPr>
    </w:p>
    <w:sectPr w:rsidR="008115CD" w:rsidRPr="002A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CF1"/>
    <w:multiLevelType w:val="multilevel"/>
    <w:tmpl w:val="632ADE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4B52"/>
    <w:multiLevelType w:val="multilevel"/>
    <w:tmpl w:val="B2AE6E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C0225"/>
    <w:multiLevelType w:val="multilevel"/>
    <w:tmpl w:val="FE3E29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A7FE7"/>
    <w:multiLevelType w:val="multilevel"/>
    <w:tmpl w:val="3D462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7509B"/>
    <w:multiLevelType w:val="hybridMultilevel"/>
    <w:tmpl w:val="2BBA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44947"/>
    <w:multiLevelType w:val="multilevel"/>
    <w:tmpl w:val="FF9ED8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104843">
    <w:abstractNumId w:val="4"/>
  </w:num>
  <w:num w:numId="2" w16cid:durableId="1154952298">
    <w:abstractNumId w:val="1"/>
  </w:num>
  <w:num w:numId="3" w16cid:durableId="1789540413">
    <w:abstractNumId w:val="2"/>
  </w:num>
  <w:num w:numId="4" w16cid:durableId="87502984">
    <w:abstractNumId w:val="3"/>
  </w:num>
  <w:num w:numId="5" w16cid:durableId="1294364365">
    <w:abstractNumId w:val="0"/>
  </w:num>
  <w:num w:numId="6" w16cid:durableId="804086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ED"/>
    <w:rsid w:val="0002386E"/>
    <w:rsid w:val="000328BC"/>
    <w:rsid w:val="000373E6"/>
    <w:rsid w:val="00040521"/>
    <w:rsid w:val="00050017"/>
    <w:rsid w:val="00051769"/>
    <w:rsid w:val="00071F15"/>
    <w:rsid w:val="0007314B"/>
    <w:rsid w:val="000A3185"/>
    <w:rsid w:val="000A3DF9"/>
    <w:rsid w:val="000B1513"/>
    <w:rsid w:val="000B205A"/>
    <w:rsid w:val="000B7E63"/>
    <w:rsid w:val="000C20DC"/>
    <w:rsid w:val="000C2AC7"/>
    <w:rsid w:val="000D1749"/>
    <w:rsid w:val="000E3957"/>
    <w:rsid w:val="000E7835"/>
    <w:rsid w:val="00111C44"/>
    <w:rsid w:val="00113A25"/>
    <w:rsid w:val="00114A58"/>
    <w:rsid w:val="001162C9"/>
    <w:rsid w:val="00120AC2"/>
    <w:rsid w:val="00123D42"/>
    <w:rsid w:val="0012552E"/>
    <w:rsid w:val="00130694"/>
    <w:rsid w:val="00142987"/>
    <w:rsid w:val="00145FD1"/>
    <w:rsid w:val="0015489C"/>
    <w:rsid w:val="00160626"/>
    <w:rsid w:val="00161E28"/>
    <w:rsid w:val="00162CB5"/>
    <w:rsid w:val="0017285A"/>
    <w:rsid w:val="001819B3"/>
    <w:rsid w:val="00183E5A"/>
    <w:rsid w:val="001A34E2"/>
    <w:rsid w:val="001A4AF8"/>
    <w:rsid w:val="001C3019"/>
    <w:rsid w:val="001C32A2"/>
    <w:rsid w:val="001C7AC1"/>
    <w:rsid w:val="002004C1"/>
    <w:rsid w:val="00206EB8"/>
    <w:rsid w:val="00210BD8"/>
    <w:rsid w:val="002153E3"/>
    <w:rsid w:val="002202F9"/>
    <w:rsid w:val="00222BBC"/>
    <w:rsid w:val="00244529"/>
    <w:rsid w:val="002461DA"/>
    <w:rsid w:val="0025129C"/>
    <w:rsid w:val="00276B76"/>
    <w:rsid w:val="00277851"/>
    <w:rsid w:val="002A23F5"/>
    <w:rsid w:val="002B1CCE"/>
    <w:rsid w:val="002B2647"/>
    <w:rsid w:val="002B3F4D"/>
    <w:rsid w:val="002D08B8"/>
    <w:rsid w:val="002D2D3A"/>
    <w:rsid w:val="002F3049"/>
    <w:rsid w:val="002F49DF"/>
    <w:rsid w:val="002F4DEB"/>
    <w:rsid w:val="002F6045"/>
    <w:rsid w:val="003052A3"/>
    <w:rsid w:val="00307772"/>
    <w:rsid w:val="00314B7F"/>
    <w:rsid w:val="00331501"/>
    <w:rsid w:val="00333C66"/>
    <w:rsid w:val="00341417"/>
    <w:rsid w:val="00342D63"/>
    <w:rsid w:val="003667B8"/>
    <w:rsid w:val="00375D3D"/>
    <w:rsid w:val="00386424"/>
    <w:rsid w:val="0038763B"/>
    <w:rsid w:val="00392CC7"/>
    <w:rsid w:val="003A563F"/>
    <w:rsid w:val="003B17A4"/>
    <w:rsid w:val="003B2B65"/>
    <w:rsid w:val="003B47B6"/>
    <w:rsid w:val="003B4E71"/>
    <w:rsid w:val="003C4799"/>
    <w:rsid w:val="003D2C90"/>
    <w:rsid w:val="003E0B43"/>
    <w:rsid w:val="003F453B"/>
    <w:rsid w:val="00400F09"/>
    <w:rsid w:val="00401719"/>
    <w:rsid w:val="00404C76"/>
    <w:rsid w:val="00420D9A"/>
    <w:rsid w:val="004216D7"/>
    <w:rsid w:val="0042360D"/>
    <w:rsid w:val="00425396"/>
    <w:rsid w:val="004305DD"/>
    <w:rsid w:val="00434E7D"/>
    <w:rsid w:val="004355CB"/>
    <w:rsid w:val="00435F14"/>
    <w:rsid w:val="00435F5B"/>
    <w:rsid w:val="0044116D"/>
    <w:rsid w:val="0044189D"/>
    <w:rsid w:val="00450438"/>
    <w:rsid w:val="00455210"/>
    <w:rsid w:val="00462946"/>
    <w:rsid w:val="004668D6"/>
    <w:rsid w:val="00481883"/>
    <w:rsid w:val="004972CE"/>
    <w:rsid w:val="004A152C"/>
    <w:rsid w:val="004A7223"/>
    <w:rsid w:val="004A75AD"/>
    <w:rsid w:val="004B4FD8"/>
    <w:rsid w:val="004C4C41"/>
    <w:rsid w:val="004C592F"/>
    <w:rsid w:val="004C63EB"/>
    <w:rsid w:val="004C6C2D"/>
    <w:rsid w:val="004D3F1A"/>
    <w:rsid w:val="004E0428"/>
    <w:rsid w:val="004E5BAA"/>
    <w:rsid w:val="004F1335"/>
    <w:rsid w:val="004F726A"/>
    <w:rsid w:val="0050332E"/>
    <w:rsid w:val="00504317"/>
    <w:rsid w:val="00517347"/>
    <w:rsid w:val="00520F4A"/>
    <w:rsid w:val="00551E03"/>
    <w:rsid w:val="005568C6"/>
    <w:rsid w:val="00571AD1"/>
    <w:rsid w:val="0057634A"/>
    <w:rsid w:val="005863F9"/>
    <w:rsid w:val="0059211C"/>
    <w:rsid w:val="0059512A"/>
    <w:rsid w:val="005A6459"/>
    <w:rsid w:val="005B1241"/>
    <w:rsid w:val="005B5A35"/>
    <w:rsid w:val="005C2BF2"/>
    <w:rsid w:val="005D618B"/>
    <w:rsid w:val="005D7ECB"/>
    <w:rsid w:val="005F6CB9"/>
    <w:rsid w:val="00620AF8"/>
    <w:rsid w:val="00622B4C"/>
    <w:rsid w:val="00633C2E"/>
    <w:rsid w:val="00636E02"/>
    <w:rsid w:val="00645669"/>
    <w:rsid w:val="006579BE"/>
    <w:rsid w:val="00660709"/>
    <w:rsid w:val="0066081D"/>
    <w:rsid w:val="006636BF"/>
    <w:rsid w:val="00666FDB"/>
    <w:rsid w:val="00670053"/>
    <w:rsid w:val="00671BD3"/>
    <w:rsid w:val="00683582"/>
    <w:rsid w:val="00687B63"/>
    <w:rsid w:val="006A2726"/>
    <w:rsid w:val="006A32DC"/>
    <w:rsid w:val="006A5362"/>
    <w:rsid w:val="006A5F3F"/>
    <w:rsid w:val="006C040C"/>
    <w:rsid w:val="006C3E24"/>
    <w:rsid w:val="006C750A"/>
    <w:rsid w:val="006C7E91"/>
    <w:rsid w:val="006E3E0B"/>
    <w:rsid w:val="006E5B62"/>
    <w:rsid w:val="006F7ED9"/>
    <w:rsid w:val="007050ED"/>
    <w:rsid w:val="0072155E"/>
    <w:rsid w:val="00727292"/>
    <w:rsid w:val="00743E9E"/>
    <w:rsid w:val="00753E14"/>
    <w:rsid w:val="007569AE"/>
    <w:rsid w:val="00783ACE"/>
    <w:rsid w:val="00791477"/>
    <w:rsid w:val="007936FF"/>
    <w:rsid w:val="00793ADD"/>
    <w:rsid w:val="00794248"/>
    <w:rsid w:val="00796F91"/>
    <w:rsid w:val="00797CAA"/>
    <w:rsid w:val="007B02F0"/>
    <w:rsid w:val="007B7631"/>
    <w:rsid w:val="007F0949"/>
    <w:rsid w:val="007F68E0"/>
    <w:rsid w:val="008012EF"/>
    <w:rsid w:val="00805893"/>
    <w:rsid w:val="00805B65"/>
    <w:rsid w:val="008115CD"/>
    <w:rsid w:val="00813F5D"/>
    <w:rsid w:val="00814254"/>
    <w:rsid w:val="00815084"/>
    <w:rsid w:val="008203BD"/>
    <w:rsid w:val="0083317B"/>
    <w:rsid w:val="008612E3"/>
    <w:rsid w:val="00866081"/>
    <w:rsid w:val="00872D77"/>
    <w:rsid w:val="0087311E"/>
    <w:rsid w:val="00874CAC"/>
    <w:rsid w:val="008854E5"/>
    <w:rsid w:val="00890DA4"/>
    <w:rsid w:val="008A48B7"/>
    <w:rsid w:val="008A4DA9"/>
    <w:rsid w:val="008C199E"/>
    <w:rsid w:val="008E365A"/>
    <w:rsid w:val="008E70F0"/>
    <w:rsid w:val="0090717B"/>
    <w:rsid w:val="009112C5"/>
    <w:rsid w:val="009146F2"/>
    <w:rsid w:val="0091722B"/>
    <w:rsid w:val="00922C10"/>
    <w:rsid w:val="009248FF"/>
    <w:rsid w:val="00942FE8"/>
    <w:rsid w:val="00946954"/>
    <w:rsid w:val="00963E2B"/>
    <w:rsid w:val="00971DAD"/>
    <w:rsid w:val="009735C3"/>
    <w:rsid w:val="00981AA4"/>
    <w:rsid w:val="00986BCA"/>
    <w:rsid w:val="0099626B"/>
    <w:rsid w:val="00996396"/>
    <w:rsid w:val="009A5A3B"/>
    <w:rsid w:val="009B1088"/>
    <w:rsid w:val="009B19D0"/>
    <w:rsid w:val="009B1A11"/>
    <w:rsid w:val="009C1C1A"/>
    <w:rsid w:val="009C508E"/>
    <w:rsid w:val="00A01192"/>
    <w:rsid w:val="00A02E50"/>
    <w:rsid w:val="00A04606"/>
    <w:rsid w:val="00A06231"/>
    <w:rsid w:val="00A11571"/>
    <w:rsid w:val="00A15BC2"/>
    <w:rsid w:val="00A1685B"/>
    <w:rsid w:val="00A20385"/>
    <w:rsid w:val="00A24CD2"/>
    <w:rsid w:val="00A315A1"/>
    <w:rsid w:val="00A31E2F"/>
    <w:rsid w:val="00A3283B"/>
    <w:rsid w:val="00A34AE8"/>
    <w:rsid w:val="00A36CD3"/>
    <w:rsid w:val="00A374E7"/>
    <w:rsid w:val="00A415FD"/>
    <w:rsid w:val="00A50803"/>
    <w:rsid w:val="00A527C3"/>
    <w:rsid w:val="00A55A52"/>
    <w:rsid w:val="00A56F07"/>
    <w:rsid w:val="00A62010"/>
    <w:rsid w:val="00A62033"/>
    <w:rsid w:val="00A63BF6"/>
    <w:rsid w:val="00A646D0"/>
    <w:rsid w:val="00A91CA6"/>
    <w:rsid w:val="00AA43AD"/>
    <w:rsid w:val="00AB0812"/>
    <w:rsid w:val="00AB1644"/>
    <w:rsid w:val="00AB4C6B"/>
    <w:rsid w:val="00AB5EAF"/>
    <w:rsid w:val="00AC3994"/>
    <w:rsid w:val="00AC4806"/>
    <w:rsid w:val="00AD06ED"/>
    <w:rsid w:val="00AD3459"/>
    <w:rsid w:val="00AE33BE"/>
    <w:rsid w:val="00AF377E"/>
    <w:rsid w:val="00B07072"/>
    <w:rsid w:val="00B11650"/>
    <w:rsid w:val="00B1660F"/>
    <w:rsid w:val="00B267B7"/>
    <w:rsid w:val="00B27841"/>
    <w:rsid w:val="00B37A94"/>
    <w:rsid w:val="00B442B3"/>
    <w:rsid w:val="00B506DF"/>
    <w:rsid w:val="00B55C01"/>
    <w:rsid w:val="00B5697E"/>
    <w:rsid w:val="00B61F2B"/>
    <w:rsid w:val="00B6254D"/>
    <w:rsid w:val="00B72D01"/>
    <w:rsid w:val="00B82344"/>
    <w:rsid w:val="00B82DC4"/>
    <w:rsid w:val="00B86914"/>
    <w:rsid w:val="00BA4191"/>
    <w:rsid w:val="00BA6645"/>
    <w:rsid w:val="00BD3CE5"/>
    <w:rsid w:val="00BD7A0C"/>
    <w:rsid w:val="00BE197C"/>
    <w:rsid w:val="00BE1C5E"/>
    <w:rsid w:val="00BF5432"/>
    <w:rsid w:val="00C00C8C"/>
    <w:rsid w:val="00C0618E"/>
    <w:rsid w:val="00C07025"/>
    <w:rsid w:val="00C14A9D"/>
    <w:rsid w:val="00C16738"/>
    <w:rsid w:val="00C22682"/>
    <w:rsid w:val="00C343C2"/>
    <w:rsid w:val="00C36B34"/>
    <w:rsid w:val="00C46F77"/>
    <w:rsid w:val="00C5422F"/>
    <w:rsid w:val="00C81D6A"/>
    <w:rsid w:val="00C82609"/>
    <w:rsid w:val="00C94D1F"/>
    <w:rsid w:val="00CA032F"/>
    <w:rsid w:val="00CA26AB"/>
    <w:rsid w:val="00CB3812"/>
    <w:rsid w:val="00CB6A33"/>
    <w:rsid w:val="00CC3CBD"/>
    <w:rsid w:val="00CC6CA1"/>
    <w:rsid w:val="00CD1C75"/>
    <w:rsid w:val="00CD29CE"/>
    <w:rsid w:val="00D00CA0"/>
    <w:rsid w:val="00D03696"/>
    <w:rsid w:val="00D03B32"/>
    <w:rsid w:val="00D04AF3"/>
    <w:rsid w:val="00D065AA"/>
    <w:rsid w:val="00D129DD"/>
    <w:rsid w:val="00D36296"/>
    <w:rsid w:val="00D57907"/>
    <w:rsid w:val="00D73059"/>
    <w:rsid w:val="00D75A89"/>
    <w:rsid w:val="00D76AEE"/>
    <w:rsid w:val="00D76D94"/>
    <w:rsid w:val="00D85B9F"/>
    <w:rsid w:val="00DB5170"/>
    <w:rsid w:val="00DC2E9F"/>
    <w:rsid w:val="00DC4331"/>
    <w:rsid w:val="00DC5A29"/>
    <w:rsid w:val="00DD626E"/>
    <w:rsid w:val="00DE346F"/>
    <w:rsid w:val="00DE6E1E"/>
    <w:rsid w:val="00DE743E"/>
    <w:rsid w:val="00DE7E92"/>
    <w:rsid w:val="00DF2869"/>
    <w:rsid w:val="00E0734C"/>
    <w:rsid w:val="00E10E7E"/>
    <w:rsid w:val="00E10ED4"/>
    <w:rsid w:val="00E1427F"/>
    <w:rsid w:val="00E2507A"/>
    <w:rsid w:val="00E37028"/>
    <w:rsid w:val="00E413B8"/>
    <w:rsid w:val="00E445AD"/>
    <w:rsid w:val="00E44682"/>
    <w:rsid w:val="00E468C2"/>
    <w:rsid w:val="00E53174"/>
    <w:rsid w:val="00E60EE5"/>
    <w:rsid w:val="00E75873"/>
    <w:rsid w:val="00E826A8"/>
    <w:rsid w:val="00EA4D14"/>
    <w:rsid w:val="00EB0153"/>
    <w:rsid w:val="00EC244F"/>
    <w:rsid w:val="00EC59C6"/>
    <w:rsid w:val="00EC7E5B"/>
    <w:rsid w:val="00EE4F8F"/>
    <w:rsid w:val="00EF2D3A"/>
    <w:rsid w:val="00F0067B"/>
    <w:rsid w:val="00F02171"/>
    <w:rsid w:val="00F13F56"/>
    <w:rsid w:val="00F1743E"/>
    <w:rsid w:val="00F23155"/>
    <w:rsid w:val="00F25831"/>
    <w:rsid w:val="00F2742C"/>
    <w:rsid w:val="00F411A4"/>
    <w:rsid w:val="00F41573"/>
    <w:rsid w:val="00F42869"/>
    <w:rsid w:val="00F4636A"/>
    <w:rsid w:val="00F529DD"/>
    <w:rsid w:val="00F52AA5"/>
    <w:rsid w:val="00F563BA"/>
    <w:rsid w:val="00F60CC3"/>
    <w:rsid w:val="00F6225B"/>
    <w:rsid w:val="00F64B28"/>
    <w:rsid w:val="00F859B7"/>
    <w:rsid w:val="00F872EC"/>
    <w:rsid w:val="00FB21AE"/>
    <w:rsid w:val="00FC285B"/>
    <w:rsid w:val="00FC3B32"/>
    <w:rsid w:val="00FC3D99"/>
    <w:rsid w:val="00FC5ED7"/>
    <w:rsid w:val="00FD40EB"/>
    <w:rsid w:val="00FE5BA3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0B334"/>
  <w15:chartTrackingRefBased/>
  <w15:docId w15:val="{3FB32F6E-7260-DB46-BA51-C53985FA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FC285B"/>
  </w:style>
  <w:style w:type="paragraph" w:styleId="NormalWeb">
    <w:name w:val="Normal (Web)"/>
    <w:basedOn w:val="Normal"/>
    <w:uiPriority w:val="99"/>
    <w:semiHidden/>
    <w:unhideWhenUsed/>
    <w:rsid w:val="002F60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2F6045"/>
  </w:style>
  <w:style w:type="character" w:customStyle="1" w:styleId="anchor-text">
    <w:name w:val="anchor-text"/>
    <w:basedOn w:val="DefaultParagraphFont"/>
    <w:rsid w:val="00794248"/>
  </w:style>
  <w:style w:type="character" w:styleId="Hyperlink">
    <w:name w:val="Hyperlink"/>
    <w:basedOn w:val="DefaultParagraphFont"/>
    <w:uiPriority w:val="99"/>
    <w:unhideWhenUsed/>
    <w:rsid w:val="004A7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2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750A"/>
    <w:pPr>
      <w:ind w:left="720"/>
      <w:contextualSpacing/>
    </w:pPr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C3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carus.2023.1159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Five-hundred-meter_Aperture_Spherical_Telesc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3663222293246B91E6D80634508CE" ma:contentTypeVersion="15" ma:contentTypeDescription="Create a new document." ma:contentTypeScope="" ma:versionID="eb6efe194e6340ccf9670675e24345b7">
  <xsd:schema xmlns:xsd="http://www.w3.org/2001/XMLSchema" xmlns:xs="http://www.w3.org/2001/XMLSchema" xmlns:p="http://schemas.microsoft.com/office/2006/metadata/properties" xmlns:ns2="62e11572-b863-4cc8-a2bf-282375921811" xmlns:ns3="7fcc271a-e16c-4ff7-a83f-964058ef9ae6" xmlns:ns4="d900e117-17a0-4b24-9e47-511ef1d02c43" targetNamespace="http://schemas.microsoft.com/office/2006/metadata/properties" ma:root="true" ma:fieldsID="16a887db61d211f2a85b73b7dcabd192" ns2:_="" ns3:_="" ns4:_="">
    <xsd:import namespace="62e11572-b863-4cc8-a2bf-282375921811"/>
    <xsd:import namespace="7fcc271a-e16c-4ff7-a83f-964058ef9ae6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11572-b863-4cc8-a2bf-2823759218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c271a-e16c-4ff7-a83f-964058ef9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a587eff-32d4-4307-a2e8-358cf3b36d32}" ma:internalName="TaxCatchAll" ma:showField="CatchAllData" ma:web="62e11572-b863-4cc8-a2bf-282375921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e11572-b863-4cc8-a2bf-282375921811">
      <UserInfo>
        <DisplayName/>
        <AccountId xsi:nil="true"/>
        <AccountType/>
      </UserInfo>
    </SharedWithUsers>
    <MediaLengthInSeconds xmlns="7fcc271a-e16c-4ff7-a83f-964058ef9ae6" xsi:nil="true"/>
    <TaxCatchAll xmlns="d900e117-17a0-4b24-9e47-511ef1d02c43" xsi:nil="true"/>
    <lcf76f155ced4ddcb4097134ff3c332f xmlns="7fcc271a-e16c-4ff7-a83f-964058ef9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72AB42-16DD-40E0-BD0D-830B142DA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11572-b863-4cc8-a2bf-282375921811"/>
    <ds:schemaRef ds:uri="7fcc271a-e16c-4ff7-a83f-964058ef9ae6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86AFD-5906-4D9D-A6CB-EBF78DA8A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52A32-BDC5-431C-9729-E47EB1AF44E1}">
  <ds:schemaRefs>
    <ds:schemaRef ds:uri="http://schemas.microsoft.com/office/2006/metadata/properties"/>
    <ds:schemaRef ds:uri="http://schemas.microsoft.com/office/infopath/2007/PartnerControls"/>
    <ds:schemaRef ds:uri="62e11572-b863-4cc8-a2bf-282375921811"/>
    <ds:schemaRef ds:uri="7fcc271a-e16c-4ff7-a83f-964058ef9ae6"/>
    <ds:schemaRef ds:uri="d900e117-17a0-4b24-9e47-511ef1d02c43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Fast, Kelly E. (HQ-DG000)</dc:creator>
  <cp:keywords/>
  <dc:description/>
  <cp:lastModifiedBy>Fast, Kelly E. (HQ-DG000)</cp:lastModifiedBy>
  <cp:revision>368</cp:revision>
  <dcterms:created xsi:type="dcterms:W3CDTF">2024-01-30T08:47:00Z</dcterms:created>
  <dcterms:modified xsi:type="dcterms:W3CDTF">2024-06-24T07:25:00Z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0x010100EDB3663222293246B91E6D80634508CE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